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7F041">
      <w:pPr>
        <w:rPr>
          <w:rFonts w:hint="eastAsia"/>
        </w:rPr>
      </w:pPr>
      <w:r>
        <w:rPr>
          <w:rFonts w:hint="eastAsia"/>
        </w:rPr>
        <w:t>通过网盘分享的文件：法治动漫视频</w:t>
      </w:r>
    </w:p>
    <w:p w14:paraId="601B0D3A">
      <w:r>
        <w:rPr>
          <w:rFonts w:hint="eastAsia"/>
        </w:rPr>
        <w:t>链接: https://pan.baidu.com/s/1jxbeXHL3HpZXF33p0ZMTww?pwd=na4d 提取码: na4d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9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2025-06-24T08:25:47Z</dcterms:created>
  <dc:creator>Administrator</dc:creator>
  <cp:lastModifiedBy>徐振鐸</cp:lastModifiedBy>
  <dcterms:modified xsi:type="dcterms:W3CDTF">2025-06-24T08:26:10Z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eyJoZGlkIjoiMTY0YTc0ZmY5YjU0MjBkYmY2Yzc3ZjkxMGYzOWU4ODkiLCJ1c2VySWQiOiIzNzExNzMyNTMifQ==</vt:lpwstr>
  </property>
  <property fmtid="{D5CDD505-2E9C-101B-9397-08002B2CF9AE}" pid="4" name="ICV">
    <vt:lpwstr>2FFB4007451048E8A9F2A85FF2735BC7_12</vt:lpwstr>
  </property>
</Properties>
</file>