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 w:rsidRPr="008C6775">
        <w:rPr>
          <w:rFonts w:ascii="Times New Roman" w:eastAsiaTheme="minorEastAsia" w:hAnsi="Times New Roman" w:cs="Times New Roman"/>
          <w:color w:val="2A2A2A"/>
        </w:rPr>
        <w:t>合同编号：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8C6775" w:rsidRP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</w:pPr>
      <w:r w:rsidRPr="008C6775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技术服务合同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8C6775">
        <w:rPr>
          <w:rFonts w:ascii="Times New Roman" w:eastAsiaTheme="minorEastAsia" w:hAnsi="Times New Roman" w:cs="Times New Roman"/>
          <w:color w:val="2A2A2A"/>
        </w:rPr>
        <w:t>项目名称：</w:t>
      </w:r>
    </w:p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8C6775">
        <w:rPr>
          <w:rFonts w:ascii="Times New Roman" w:eastAsiaTheme="minorEastAsia" w:hAnsi="Times New Roman" w:cs="Times New Roman"/>
          <w:color w:val="2A2A2A"/>
        </w:rPr>
        <w:t>委托方</w:t>
      </w:r>
      <w:r w:rsidR="008C6775">
        <w:rPr>
          <w:rFonts w:ascii="Times New Roman" w:eastAsiaTheme="minorEastAsia" w:hAnsi="Times New Roman" w:cs="Times New Roman"/>
          <w:color w:val="2A2A2A"/>
        </w:rPr>
        <w:t>（</w:t>
      </w:r>
      <w:r w:rsidRPr="008C6775">
        <w:rPr>
          <w:rFonts w:ascii="Times New Roman" w:eastAsiaTheme="minorEastAsia" w:hAnsi="Times New Roman" w:cs="Times New Roman"/>
          <w:color w:val="2A2A2A"/>
        </w:rPr>
        <w:t>甲方</w:t>
      </w:r>
      <w:r w:rsidR="008C6775">
        <w:rPr>
          <w:rFonts w:ascii="Times New Roman" w:eastAsiaTheme="minorEastAsia" w:hAnsi="Times New Roman" w:cs="Times New Roman"/>
          <w:color w:val="2A2A2A"/>
        </w:rPr>
        <w:t>）</w:t>
      </w:r>
      <w:r w:rsidRPr="008C6775">
        <w:rPr>
          <w:rFonts w:ascii="Times New Roman" w:eastAsiaTheme="minorEastAsia" w:hAnsi="Times New Roman" w:cs="Times New Roman"/>
          <w:color w:val="2A2A2A"/>
        </w:rPr>
        <w:t>：</w:t>
      </w:r>
    </w:p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8C6775">
        <w:rPr>
          <w:rFonts w:ascii="Times New Roman" w:eastAsiaTheme="minorEastAsia" w:hAnsi="Times New Roman" w:cs="Times New Roman"/>
          <w:color w:val="2A2A2A"/>
        </w:rPr>
        <w:t>受托方</w:t>
      </w:r>
      <w:r w:rsidR="008C6775">
        <w:rPr>
          <w:rFonts w:ascii="Times New Roman" w:eastAsiaTheme="minorEastAsia" w:hAnsi="Times New Roman" w:cs="Times New Roman"/>
          <w:color w:val="2A2A2A"/>
        </w:rPr>
        <w:t>（</w:t>
      </w:r>
      <w:r w:rsidRPr="008C6775">
        <w:rPr>
          <w:rFonts w:ascii="Times New Roman" w:eastAsiaTheme="minorEastAsia" w:hAnsi="Times New Roman" w:cs="Times New Roman"/>
          <w:color w:val="2A2A2A"/>
        </w:rPr>
        <w:t>乙方</w:t>
      </w:r>
      <w:r w:rsidR="008C6775">
        <w:rPr>
          <w:rFonts w:ascii="Times New Roman" w:eastAsiaTheme="minorEastAsia" w:hAnsi="Times New Roman" w:cs="Times New Roman"/>
          <w:color w:val="2A2A2A"/>
        </w:rPr>
        <w:t>）</w:t>
      </w:r>
      <w:r w:rsidRPr="008C6775">
        <w:rPr>
          <w:rFonts w:ascii="Times New Roman" w:eastAsiaTheme="minorEastAsia" w:hAnsi="Times New Roman" w:cs="Times New Roman"/>
          <w:color w:val="2A2A2A"/>
        </w:rPr>
        <w:t>：</w:t>
      </w:r>
    </w:p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8C6775">
        <w:rPr>
          <w:rFonts w:ascii="Times New Roman" w:eastAsiaTheme="minorEastAsia" w:hAnsi="Times New Roman" w:cs="Times New Roman"/>
          <w:color w:val="2A2A2A"/>
        </w:rPr>
        <w:t>签订时间：</w:t>
      </w:r>
    </w:p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8C6775">
        <w:rPr>
          <w:rFonts w:ascii="Times New Roman" w:eastAsiaTheme="minorEastAsia" w:hAnsi="Times New Roman" w:cs="Times New Roman"/>
          <w:color w:val="2A2A2A"/>
        </w:rPr>
        <w:t>签订地点：</w:t>
      </w:r>
    </w:p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8C6775">
        <w:rPr>
          <w:rFonts w:ascii="Times New Roman" w:eastAsiaTheme="minorEastAsia" w:hAnsi="Times New Roman" w:cs="Times New Roman"/>
          <w:color w:val="2A2A2A"/>
        </w:rPr>
        <w:t>有效期限：</w:t>
      </w:r>
      <w:r w:rsidR="008C6775"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sectPr w:rsidR="008C677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中华人民共和国科学技术部印制</w:t>
      </w:r>
    </w:p>
    <w:p w:rsidR="008C6775" w:rsidRP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</w:pPr>
      <w:r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lastRenderedPageBreak/>
        <w:t>填</w:t>
      </w:r>
      <w:r w:rsidR="008C6775"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写</w:t>
      </w:r>
      <w:r w:rsidR="008C6775"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说</w:t>
      </w:r>
      <w:r w:rsidR="008C6775"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明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一、本合同为中华人民共和国科学技术部印制的技术服务合同示范文本，各技术合同登记机构可推介技术合同当事人参照使用。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二、本合同书适用于一方当事人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受托方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以技术知识为另一方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委托方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解决特定技术问题所订立的合同。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三、签约一方为多个当事人的，可按各自在合同关系中的作用等，在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"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委托方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"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、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"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受托方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"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项下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增页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分别排列为共同委托人或共同受托人。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四、本合同书未尽事项，可由当事人附页另行约定，并作为本合同的组成部分。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  <w:sectPr w:rsidR="008C677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五、当事人使用本合同书时约定无需填写的条款，应在该条款处注明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"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无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"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等字样。</w:t>
      </w:r>
    </w:p>
    <w:p w:rsidR="008C6775" w:rsidRPr="008C6775" w:rsidRDefault="008F0FC6" w:rsidP="008C677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</w:pPr>
      <w:r w:rsidRPr="008C6775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lastRenderedPageBreak/>
        <w:t>技术服务合同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委托方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甲方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住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所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地：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法定代表人：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项目联系人：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联系方式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通讯地址：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电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传真：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电子信箱：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受托方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乙方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住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所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地：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法定代表人：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项目联系人：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联系方式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通讯地址：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电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传真：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电子信箱：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本合同甲方委托乙方就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项目进行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的专项技术服务，并支付相应的技术服务报酬。双方经过平等协商，在真实、充分地表达各自意愿的基础上，根据《中华人民共和国合同法》的规定，达成如下协议，并由双方共同恪守。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甲方委托乙方进行技术服务的内容如下：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技术服务的目标：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技术服务的内容：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技术服务的方式：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乙方应按下列要求完成技术服务工作：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技术服务地点：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技术服务进度：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技术服务质量要求：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5.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技术服务质量期限要求：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第三条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为保证乙方有效进行技术服务工作，甲方应当向乙方提供下列工作条件和协作事项：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提供技术资料：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提供工作条件：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其他：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甲方提供上述工作条件和协作事项的时间及方式：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第四条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甲方向乙方支付技术服务报酬及支付方式为：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技术服务费总额为：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技术服务费由甲方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（一次或分期）支付乙方。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具体支付方式和时间如下：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乙方开户银行名称、地址和</w:t>
      </w:r>
      <w:proofErr w:type="gramStart"/>
      <w:r w:rsidR="008F0FC6" w:rsidRPr="008C6775">
        <w:rPr>
          <w:rFonts w:ascii="Times New Roman" w:eastAsiaTheme="minorEastAsia" w:hAnsi="Times New Roman" w:cs="Times New Roman"/>
          <w:color w:val="2A2A2A"/>
        </w:rPr>
        <w:t>帐号</w:t>
      </w:r>
      <w:proofErr w:type="gramEnd"/>
      <w:r w:rsidR="008F0FC6" w:rsidRPr="008C6775">
        <w:rPr>
          <w:rFonts w:ascii="Times New Roman" w:eastAsiaTheme="minorEastAsia" w:hAnsi="Times New Roman" w:cs="Times New Roman"/>
          <w:color w:val="2A2A2A"/>
        </w:rPr>
        <w:t>为：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开户银行：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proofErr w:type="gramStart"/>
      <w:r w:rsidR="008F0FC6" w:rsidRPr="008C6775">
        <w:rPr>
          <w:rFonts w:ascii="Times New Roman" w:eastAsiaTheme="minorEastAsia" w:hAnsi="Times New Roman" w:cs="Times New Roman"/>
          <w:color w:val="2A2A2A"/>
        </w:rPr>
        <w:t>帐号</w:t>
      </w:r>
      <w:proofErr w:type="gramEnd"/>
      <w:r w:rsidR="008F0FC6" w:rsidRPr="008C6775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第五条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双方确定因履行本合同应遵守的保密义务如下：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甲方：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保密内容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包括技术信息和经营信息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涉密人员范围：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保密期限：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泄密责任：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乙方：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保密内容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包括技术信息和经营信息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涉密人员范围：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保密期限：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泄密责任：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wordWrap w:val="0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第六条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本合同的变更必须由双方协商一致，并以书面形式确定。但有下列情形之一的，一方可以向另一方提出变更合同权利与义务的请求，另一方应当在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日内予以答复；逾期未予答复的，视为同意：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第七条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双方确定以下列标准和方式对乙方的技术服务工作成果进行验收：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乙方完成技术服务工作的形式：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技术服务工作成果的验收标准：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技术服务工作成果的验收方法：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验收的时间和地点：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第八条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双方确定：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在本合同有效期内，甲方利用乙方提交的技术服务工作成果所完成的新的技术成果，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归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甲、双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方所有。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在本合同有效期内，乙方利用甲方提供的技术资料和工作条件所完成的新的技术成果</w:t>
      </w:r>
      <w:r>
        <w:rPr>
          <w:rFonts w:ascii="Times New Roman" w:eastAsiaTheme="minorEastAsia" w:hAnsi="Times New Roman" w:cs="Times New Roman"/>
          <w:color w:val="2A2A2A"/>
        </w:rPr>
        <w:t xml:space="preserve">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归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乙、双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方所有。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第九条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双方确定，按以下约定承担各自的违约责任：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双方确定，在本合同有效期内，甲方指定为甲方项目联系人，乙方指定为乙方项目联系人。项目联系人承担以下责任：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一方变更项目联系人的，应当及时以书面形式通知另一方。未及时通知并影响本合同履行或造成损失的，应承担相应的责任。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双方确定，出现下列情形，致使本合同的履行成为不必要或不可能的，可以解除本合同：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因发生不可抗力；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双方因履行本合同而发生的争议，应协商、调解解决。协商、调解不成的，确定按以下第</w:t>
      </w:r>
      <w:r>
        <w:rPr>
          <w:rFonts w:ascii="Times New Roman" w:eastAsiaTheme="minorEastAsia" w:hAnsi="Times New Roman" w:cs="Times New Roman"/>
          <w:color w:val="2A2A2A"/>
        </w:rPr>
        <w:t xml:space="preserve">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种方式处理：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提交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仲裁委员会仲裁；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依法向人民法院起诉。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第十三条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双方确定：本合同及相关附件中所涉及的有关名词和技术术语，其定义和解释如下：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5.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第十四条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与履行本合同有关的下列技术文件，经双方以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方式确认后，为本合同的组成部分：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1.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技术背景资料：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 xml:space="preserve">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2.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可行性论证报告：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3.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技术评价报告：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4.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技术标准和规范：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5.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原始设计和工艺文件：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；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6.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其他：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第十五条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双方约定本合同其他相关事项为：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>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第十六条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本合同一式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份，具有同等法律效力。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第十七条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8F0FC6" w:rsidRPr="008C6775">
        <w:rPr>
          <w:rFonts w:ascii="Times New Roman" w:eastAsiaTheme="minorEastAsia" w:hAnsi="Times New Roman" w:cs="Times New Roman"/>
          <w:color w:val="2A2A2A"/>
        </w:rPr>
        <w:t>本合同经双方签字盖章后生效。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甲方：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盖章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法定代表人</w:t>
      </w:r>
      <w:r w:rsidRPr="004F488C">
        <w:rPr>
          <w:rFonts w:ascii="Times New Roman" w:eastAsiaTheme="minorEastAsia" w:hAnsi="Times New Roman" w:cs="Times New Roman"/>
          <w:color w:val="2A2A2A"/>
        </w:rPr>
        <w:t>/</w:t>
      </w:r>
      <w:r w:rsidRPr="004F488C">
        <w:rPr>
          <w:rFonts w:ascii="Times New Roman" w:eastAsiaTheme="minorEastAsia" w:hAnsi="Times New Roman" w:cs="Times New Roman"/>
          <w:color w:val="2A2A2A"/>
        </w:rPr>
        <w:t>委托代理人：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签名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  <w:r w:rsidRPr="004F488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Pr="004F488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日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</w:t>
      </w:r>
      <w:r w:rsidRPr="004F488C">
        <w:rPr>
          <w:rFonts w:ascii="Times New Roman" w:eastAsiaTheme="minorEastAsia" w:hAnsi="Times New Roman" w:cs="Times New Roman"/>
          <w:color w:val="2A2A2A"/>
        </w:rPr>
        <w:t>乙方：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盖章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法定代表人</w:t>
      </w:r>
      <w:r w:rsidRPr="004F488C">
        <w:rPr>
          <w:rFonts w:ascii="Times New Roman" w:eastAsiaTheme="minorEastAsia" w:hAnsi="Times New Roman" w:cs="Times New Roman"/>
          <w:color w:val="2A2A2A"/>
        </w:rPr>
        <w:t>/</w:t>
      </w:r>
      <w:r w:rsidRPr="004F488C">
        <w:rPr>
          <w:rFonts w:ascii="Times New Roman" w:eastAsiaTheme="minorEastAsia" w:hAnsi="Times New Roman" w:cs="Times New Roman"/>
          <w:color w:val="2A2A2A"/>
        </w:rPr>
        <w:t>委托代理人：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签名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  <w:r w:rsidRPr="004F488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Pr="004F488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日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  <w:sectPr w:rsidR="008C677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印花税票粘贴处：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以下由技术合同登记机构填写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合同登记编号：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1.</w:t>
      </w:r>
      <w:r w:rsidRPr="004F488C">
        <w:rPr>
          <w:rFonts w:ascii="Times New Roman" w:eastAsiaTheme="minorEastAsia" w:hAnsi="Times New Roman" w:cs="Times New Roman"/>
          <w:color w:val="2A2A2A"/>
        </w:rPr>
        <w:t>申请登记人：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2.</w:t>
      </w:r>
      <w:r w:rsidRPr="004F488C">
        <w:rPr>
          <w:rFonts w:ascii="Times New Roman" w:eastAsiaTheme="minorEastAsia" w:hAnsi="Times New Roman" w:cs="Times New Roman"/>
          <w:color w:val="2A2A2A"/>
        </w:rPr>
        <w:t>登记材料：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3.</w:t>
      </w:r>
      <w:r w:rsidRPr="004F488C">
        <w:rPr>
          <w:rFonts w:ascii="Times New Roman" w:eastAsiaTheme="minorEastAsia" w:hAnsi="Times New Roman" w:cs="Times New Roman"/>
          <w:color w:val="2A2A2A"/>
        </w:rPr>
        <w:t>合同类型：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4.</w:t>
      </w:r>
      <w:r w:rsidRPr="004F488C">
        <w:rPr>
          <w:rFonts w:ascii="Times New Roman" w:eastAsiaTheme="minorEastAsia" w:hAnsi="Times New Roman" w:cs="Times New Roman"/>
          <w:color w:val="2A2A2A"/>
        </w:rPr>
        <w:t>合同交易额：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8C6775" w:rsidRPr="004F488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5.</w:t>
      </w:r>
      <w:r w:rsidRPr="004F488C">
        <w:rPr>
          <w:rFonts w:ascii="Times New Roman" w:eastAsiaTheme="minorEastAsia" w:hAnsi="Times New Roman" w:cs="Times New Roman"/>
          <w:color w:val="2A2A2A"/>
        </w:rPr>
        <w:t>技术交易额：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0" w:firstLine="480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技术合同登记机构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B26E0C">
        <w:rPr>
          <w:rFonts w:ascii="Times New Roman" w:eastAsiaTheme="minorEastAsia" w:hAnsi="Times New Roman" w:cs="Times New Roman"/>
          <w:color w:val="2A2A2A"/>
        </w:rPr>
        <w:t>印章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8C6775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000" w:firstLine="480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经办人：</w:t>
      </w:r>
    </w:p>
    <w:p w:rsidR="008C6775" w:rsidRPr="00B26E0C" w:rsidRDefault="008C6775" w:rsidP="008C6775">
      <w:pPr>
        <w:pStyle w:val="a5"/>
        <w:shd w:val="clear" w:color="auto" w:fill="FFFFFF"/>
        <w:spacing w:before="0" w:beforeAutospacing="0" w:after="0" w:afterAutospacing="0" w:line="360" w:lineRule="auto"/>
        <w:ind w:firstLineChars="2450" w:firstLine="588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B26E0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B26E0C">
        <w:rPr>
          <w:rFonts w:ascii="Times New Roman" w:eastAsiaTheme="minorEastAsia" w:hAnsi="Times New Roman" w:cs="Times New Roman"/>
          <w:color w:val="2A2A2A"/>
        </w:rPr>
        <w:t>日</w:t>
      </w:r>
    </w:p>
    <w:p w:rsidR="008C6775" w:rsidRPr="004F488C" w:rsidRDefault="008C6775" w:rsidP="008C67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12B5" w:rsidRPr="008C6775" w:rsidRDefault="00DC6A2D" w:rsidP="008C677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</w:p>
    <w:sectPr w:rsidR="00AA12B5" w:rsidRPr="008C67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A2D" w:rsidRDefault="00DC6A2D" w:rsidP="008F0FC6">
      <w:r>
        <w:separator/>
      </w:r>
    </w:p>
  </w:endnote>
  <w:endnote w:type="continuationSeparator" w:id="0">
    <w:p w:rsidR="00DC6A2D" w:rsidRDefault="00DC6A2D" w:rsidP="008F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A2D" w:rsidRDefault="00DC6A2D" w:rsidP="008F0FC6">
      <w:r>
        <w:separator/>
      </w:r>
    </w:p>
  </w:footnote>
  <w:footnote w:type="continuationSeparator" w:id="0">
    <w:p w:rsidR="00DC6A2D" w:rsidRDefault="00DC6A2D" w:rsidP="008F0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DF"/>
    <w:rsid w:val="001D05DC"/>
    <w:rsid w:val="0023654B"/>
    <w:rsid w:val="00545FDF"/>
    <w:rsid w:val="008C6775"/>
    <w:rsid w:val="008F0FC6"/>
    <w:rsid w:val="00D74F3F"/>
    <w:rsid w:val="00DC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F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FC6"/>
    <w:rPr>
      <w:sz w:val="18"/>
      <w:szCs w:val="18"/>
    </w:rPr>
  </w:style>
  <w:style w:type="paragraph" w:styleId="a5">
    <w:name w:val="Normal (Web)"/>
    <w:basedOn w:val="a"/>
    <w:uiPriority w:val="99"/>
    <w:unhideWhenUsed/>
    <w:rsid w:val="008F0F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F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FC6"/>
    <w:rPr>
      <w:sz w:val="18"/>
      <w:szCs w:val="18"/>
    </w:rPr>
  </w:style>
  <w:style w:type="paragraph" w:styleId="a5">
    <w:name w:val="Normal (Web)"/>
    <w:basedOn w:val="a"/>
    <w:uiPriority w:val="99"/>
    <w:unhideWhenUsed/>
    <w:rsid w:val="008F0F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1124</Words>
  <Characters>6411</Characters>
  <Application>Microsoft Office Word</Application>
  <DocSecurity>0</DocSecurity>
  <Lines>53</Lines>
  <Paragraphs>15</Paragraphs>
  <ScaleCrop>false</ScaleCrop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 ai</cp:lastModifiedBy>
  <cp:revision>3</cp:revision>
  <dcterms:created xsi:type="dcterms:W3CDTF">2020-02-22T07:31:00Z</dcterms:created>
  <dcterms:modified xsi:type="dcterms:W3CDTF">2020-06-26T14:11:00Z</dcterms:modified>
</cp:coreProperties>
</file>