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contextualSpacing/>
        <w:jc w:val="center"/>
        <w:rPr>
          <w:rFonts w:ascii="方正小标宋简体" w:eastAsia="方正小标宋简体"/>
          <w:sz w:val="44"/>
          <w:szCs w:val="44"/>
        </w:rPr>
      </w:pPr>
      <w:r>
        <w:rPr>
          <w:rFonts w:hint="eastAsia" w:ascii="方正小标宋简体" w:eastAsia="方正小标宋简体"/>
          <w:sz w:val="44"/>
          <w:szCs w:val="44"/>
        </w:rPr>
        <w:t>关于提请审议《汕头职业技术学院绩效工资实施方案》《汕头职业技术学院事业编制聘用人员奖励性绩效工资分配办法》的函</w:t>
      </w:r>
    </w:p>
    <w:p>
      <w:pPr>
        <w:spacing w:line="640" w:lineRule="exact"/>
        <w:contextualSpacing/>
        <w:rPr>
          <w:rFonts w:ascii="方正小标宋简体" w:eastAsia="方正小标宋简体"/>
          <w:sz w:val="36"/>
          <w:szCs w:val="36"/>
        </w:rPr>
      </w:pPr>
    </w:p>
    <w:p>
      <w:pPr>
        <w:spacing w:line="640" w:lineRule="exact"/>
        <w:contextualSpacing/>
        <w:rPr>
          <w:rFonts w:hint="eastAsia" w:ascii="方正仿宋简体" w:hAnsi="仿宋" w:eastAsia="方正仿宋简体"/>
          <w:sz w:val="32"/>
          <w:szCs w:val="32"/>
        </w:rPr>
      </w:pPr>
      <w:bookmarkStart w:id="0" w:name="_Hlk52092883"/>
      <w:r>
        <w:rPr>
          <w:rFonts w:hint="eastAsia" w:ascii="方正仿宋简体" w:hAnsi="仿宋" w:eastAsia="方正仿宋简体"/>
          <w:sz w:val="32"/>
          <w:szCs w:val="32"/>
        </w:rPr>
        <w:t>学院</w:t>
      </w:r>
      <w:bookmarkEnd w:id="0"/>
      <w:r>
        <w:rPr>
          <w:rFonts w:hint="eastAsia" w:ascii="方正仿宋简体" w:hAnsi="仿宋" w:eastAsia="方正仿宋简体"/>
          <w:sz w:val="32"/>
          <w:szCs w:val="32"/>
        </w:rPr>
        <w:t>教职工代表大会：</w:t>
      </w:r>
    </w:p>
    <w:p>
      <w:pPr>
        <w:spacing w:line="560" w:lineRule="exact"/>
        <w:ind w:firstLine="640" w:firstLineChars="200"/>
        <w:rPr>
          <w:rFonts w:hint="eastAsia" w:ascii="方正仿宋简体" w:eastAsia="方正仿宋简体"/>
          <w:bCs/>
          <w:kern w:val="0"/>
          <w:sz w:val="32"/>
          <w:szCs w:val="32"/>
        </w:rPr>
      </w:pPr>
      <w:r>
        <w:rPr>
          <w:rFonts w:hint="eastAsia" w:ascii="方正仿宋简体" w:eastAsia="方正仿宋简体"/>
          <w:bCs/>
          <w:kern w:val="0"/>
          <w:sz w:val="32"/>
          <w:szCs w:val="32"/>
        </w:rPr>
        <w:t>为进一步深化人事分配制度改革，调动教职工的积极性和创造性，提高教育、教学、科研、管理和服务水平，根据《关于广东省事业单位实施绩效工资有关问题的通知》（粤人社发〔2013〕156号）、《关于广东省深化高等教育领域简政放权放管结合优化服务改革的实施意见》（粤教人〔2017〕5号）、《关于印发汕头市市直其他事业单位绩效工资实施办法的通知》（汕人社发〔2012〕16号）、《关于调整市直其他事业单位在职工作人员绩效工资标准的通知》（汕人社〔2017〕6号）等文件精神，参考了广轻工、广工贸、广文艺、河源职院、揭阳职院等多所高职院校的绩效制度，结合学校实际，特制订《汕头职业技术学院绩效工资实施方案》《汕头职业技术学院事业编制聘用人员奖励性绩效工资分配办法》。</w:t>
      </w:r>
    </w:p>
    <w:p>
      <w:pPr>
        <w:spacing w:line="640" w:lineRule="exact"/>
        <w:ind w:firstLine="640" w:firstLineChars="200"/>
        <w:contextualSpacing/>
        <w:rPr>
          <w:rFonts w:ascii="方正仿宋简体" w:hAnsi="仿宋" w:eastAsia="方正仿宋简体"/>
          <w:sz w:val="32"/>
          <w:szCs w:val="32"/>
        </w:rPr>
      </w:pPr>
      <w:r>
        <w:rPr>
          <w:rFonts w:hint="eastAsia" w:ascii="方正仿宋简体" w:hAnsi="仿宋" w:eastAsia="方正仿宋简体"/>
          <w:sz w:val="32"/>
          <w:szCs w:val="32"/>
        </w:rPr>
        <w:t>在前期各部门、教职工代表等多次研讨的基础上，人事处初步形成了</w:t>
      </w:r>
      <w:r>
        <w:rPr>
          <w:rFonts w:hint="eastAsia" w:ascii="方正仿宋简体" w:eastAsia="方正仿宋简体"/>
          <w:bCs/>
          <w:kern w:val="0"/>
          <w:sz w:val="32"/>
          <w:szCs w:val="32"/>
        </w:rPr>
        <w:t>《汕头职业技术学院绩效工资实施方案》（征求意见稿）《汕头职业技术学院事业编制聘用人员奖励性绩效工资分配办法》（征求意见稿）</w:t>
      </w:r>
      <w:r>
        <w:rPr>
          <w:rFonts w:hint="eastAsia" w:ascii="方正仿宋简体" w:hAnsi="仿宋" w:eastAsia="方正仿宋简体"/>
          <w:sz w:val="32"/>
          <w:szCs w:val="32"/>
        </w:rPr>
        <w:t>并</w:t>
      </w:r>
      <w:r>
        <w:rPr>
          <w:rFonts w:hint="eastAsia" w:ascii="方正仿宋简体" w:hAnsi="仿宋" w:eastAsia="方正仿宋简体"/>
          <w:sz w:val="32"/>
          <w:szCs w:val="32"/>
          <w:lang w:eastAsia="zh-CN"/>
        </w:rPr>
        <w:t>多次在</w:t>
      </w:r>
      <w:r>
        <w:rPr>
          <w:rFonts w:hint="eastAsia" w:ascii="方正仿宋简体" w:hAnsi="仿宋" w:eastAsia="方正仿宋简体"/>
          <w:sz w:val="32"/>
          <w:szCs w:val="32"/>
        </w:rPr>
        <w:t>全校范围征求意见</w:t>
      </w:r>
      <w:r>
        <w:rPr>
          <w:rFonts w:hint="eastAsia" w:ascii="方正仿宋简体" w:hAnsi="仿宋" w:eastAsia="方正仿宋简体"/>
          <w:sz w:val="32"/>
          <w:szCs w:val="32"/>
          <w:lang w:eastAsia="zh-CN"/>
        </w:rPr>
        <w:t>、</w:t>
      </w:r>
      <w:r>
        <w:rPr>
          <w:rFonts w:hint="eastAsia" w:ascii="方正仿宋简体" w:hAnsi="仿宋" w:eastAsia="方正仿宋简体"/>
          <w:sz w:val="32"/>
          <w:szCs w:val="32"/>
        </w:rPr>
        <w:t>修改</w:t>
      </w:r>
      <w:r>
        <w:rPr>
          <w:rFonts w:hint="eastAsia" w:ascii="方正仿宋简体" w:hAnsi="仿宋" w:eastAsia="方正仿宋简体"/>
          <w:sz w:val="32"/>
          <w:szCs w:val="32"/>
          <w:lang w:eastAsia="zh-CN"/>
        </w:rPr>
        <w:t>完善</w:t>
      </w:r>
      <w:r>
        <w:rPr>
          <w:rFonts w:hint="eastAsia" w:ascii="方正仿宋简体" w:hAnsi="仿宋" w:eastAsia="方正仿宋简体"/>
          <w:sz w:val="32"/>
          <w:szCs w:val="32"/>
        </w:rPr>
        <w:t>，最终形成</w:t>
      </w:r>
      <w:r>
        <w:rPr>
          <w:rFonts w:hint="eastAsia" w:ascii="方正仿宋简体" w:eastAsia="方正仿宋简体"/>
          <w:bCs/>
          <w:kern w:val="0"/>
          <w:sz w:val="32"/>
          <w:szCs w:val="32"/>
        </w:rPr>
        <w:t>《汕头职业技术学院绩效工资实施方案</w:t>
      </w:r>
      <w:r>
        <w:rPr>
          <w:rFonts w:hint="eastAsia" w:ascii="方正仿宋简体" w:hAnsi="仿宋" w:eastAsia="方正仿宋简体"/>
          <w:sz w:val="32"/>
          <w:szCs w:val="32"/>
        </w:rPr>
        <w:t>（审议稿）》</w:t>
      </w:r>
      <w:r>
        <w:rPr>
          <w:rFonts w:hint="eastAsia" w:ascii="方正仿宋简体" w:eastAsia="方正仿宋简体"/>
          <w:bCs/>
          <w:kern w:val="0"/>
          <w:sz w:val="32"/>
          <w:szCs w:val="32"/>
        </w:rPr>
        <w:t>《汕头职业技术学院事业编制聘用人员奖励性绩效工资分配办法》（审议稿）</w:t>
      </w:r>
      <w:r>
        <w:rPr>
          <w:rFonts w:hint="eastAsia" w:ascii="方正仿宋简体" w:hAnsi="仿宋" w:eastAsia="方正仿宋简体"/>
          <w:sz w:val="32"/>
          <w:szCs w:val="32"/>
        </w:rPr>
        <w:t>（附件）。现根据</w:t>
      </w:r>
      <w:r>
        <w:rPr>
          <w:rFonts w:hint="eastAsia" w:ascii="方正仿宋简体" w:hAnsi="仿宋" w:eastAsia="方正仿宋简体"/>
          <w:sz w:val="32"/>
          <w:szCs w:val="32"/>
          <w:lang w:eastAsia="zh-CN"/>
        </w:rPr>
        <w:t>教职工代表大会职责</w:t>
      </w:r>
      <w:r>
        <w:rPr>
          <w:rFonts w:hint="eastAsia" w:ascii="方正仿宋简体" w:hAnsi="仿宋" w:eastAsia="方正仿宋简体"/>
          <w:sz w:val="32"/>
          <w:szCs w:val="32"/>
        </w:rPr>
        <w:t>，提交教职工代表大会审议。</w:t>
      </w:r>
      <w:bookmarkStart w:id="1" w:name="_GoBack"/>
      <w:bookmarkEnd w:id="1"/>
    </w:p>
    <w:p>
      <w:pPr>
        <w:spacing w:line="640" w:lineRule="exact"/>
        <w:ind w:firstLine="640" w:firstLineChars="200"/>
        <w:contextualSpacing/>
        <w:rPr>
          <w:rFonts w:ascii="方正仿宋简体" w:hAnsi="仿宋" w:eastAsia="方正仿宋简体"/>
          <w:sz w:val="32"/>
          <w:szCs w:val="32"/>
        </w:rPr>
      </w:pPr>
      <w:r>
        <w:rPr>
          <w:rFonts w:hint="eastAsia" w:ascii="方正仿宋简体" w:hAnsi="仿宋" w:eastAsia="方正仿宋简体"/>
          <w:sz w:val="32"/>
          <w:szCs w:val="32"/>
        </w:rPr>
        <w:t>专此函告，请予以支持为盼。</w:t>
      </w:r>
    </w:p>
    <w:p>
      <w:pPr>
        <w:spacing w:line="640" w:lineRule="exact"/>
        <w:ind w:firstLine="640" w:firstLineChars="200"/>
        <w:contextualSpacing/>
        <w:rPr>
          <w:rFonts w:ascii="方正仿宋简体" w:hAnsi="仿宋" w:eastAsia="方正仿宋简体"/>
          <w:sz w:val="32"/>
          <w:szCs w:val="32"/>
        </w:rPr>
      </w:pPr>
    </w:p>
    <w:p>
      <w:pPr>
        <w:spacing w:line="640" w:lineRule="exact"/>
        <w:ind w:firstLine="640" w:firstLineChars="200"/>
        <w:contextualSpacing/>
        <w:rPr>
          <w:rFonts w:ascii="方正仿宋简体" w:hAnsi="仿宋" w:eastAsia="方正仿宋简体"/>
          <w:sz w:val="32"/>
          <w:szCs w:val="32"/>
        </w:rPr>
      </w:pPr>
      <w:r>
        <w:rPr>
          <w:rFonts w:hint="eastAsia" w:ascii="方正仿宋简体" w:hAnsi="仿宋" w:eastAsia="方正仿宋简体"/>
          <w:sz w:val="32"/>
          <w:szCs w:val="32"/>
        </w:rPr>
        <w:t>附件：1</w:t>
      </w:r>
      <w:r>
        <w:rPr>
          <w:rFonts w:ascii="方正仿宋简体" w:hAnsi="仿宋" w:eastAsia="方正仿宋简体"/>
          <w:sz w:val="32"/>
          <w:szCs w:val="32"/>
        </w:rPr>
        <w:t>.</w:t>
      </w:r>
      <w:r>
        <w:rPr>
          <w:rFonts w:hint="eastAsia" w:ascii="方正仿宋简体" w:eastAsia="方正仿宋简体"/>
          <w:bCs/>
          <w:kern w:val="0"/>
          <w:sz w:val="32"/>
          <w:szCs w:val="32"/>
        </w:rPr>
        <w:t>《汕头职业技术学院绩效工资实施方案</w:t>
      </w:r>
      <w:r>
        <w:rPr>
          <w:rFonts w:hint="eastAsia" w:ascii="方正仿宋简体" w:hAnsi="仿宋" w:eastAsia="方正仿宋简体"/>
          <w:sz w:val="32"/>
          <w:szCs w:val="32"/>
        </w:rPr>
        <w:t>》（审议稿）</w:t>
      </w:r>
    </w:p>
    <w:p>
      <w:pPr>
        <w:spacing w:line="640" w:lineRule="exact"/>
        <w:ind w:firstLine="640" w:firstLineChars="200"/>
        <w:contextualSpacing/>
        <w:rPr>
          <w:rFonts w:ascii="方正仿宋简体" w:hAnsi="仿宋" w:eastAsia="方正仿宋简体"/>
          <w:sz w:val="32"/>
          <w:szCs w:val="32"/>
        </w:rPr>
      </w:pPr>
      <w:r>
        <w:rPr>
          <w:rFonts w:ascii="方正仿宋简体" w:hAnsi="仿宋" w:eastAsia="方正仿宋简体"/>
          <w:sz w:val="32"/>
          <w:szCs w:val="32"/>
        </w:rPr>
        <w:t>2.</w:t>
      </w:r>
      <w:r>
        <w:rPr>
          <w:rFonts w:hint="eastAsia" w:ascii="方正仿宋简体" w:eastAsia="方正仿宋简体"/>
          <w:bCs/>
          <w:kern w:val="0"/>
          <w:sz w:val="32"/>
          <w:szCs w:val="32"/>
        </w:rPr>
        <w:t>《汕头职业技术学院事业编制聘用人员奖励性绩效工资分配办法》（审议稿）</w:t>
      </w:r>
    </w:p>
    <w:p>
      <w:pPr>
        <w:spacing w:line="640" w:lineRule="exact"/>
        <w:ind w:firstLine="640" w:firstLineChars="200"/>
        <w:contextualSpacing/>
        <w:rPr>
          <w:rFonts w:ascii="方正仿宋简体" w:hAnsi="仿宋" w:eastAsia="方正仿宋简体"/>
          <w:sz w:val="32"/>
          <w:szCs w:val="32"/>
        </w:rPr>
      </w:pPr>
    </w:p>
    <w:p>
      <w:pPr>
        <w:spacing w:line="640" w:lineRule="exact"/>
        <w:ind w:right="480" w:firstLine="640" w:firstLineChars="200"/>
        <w:contextualSpacing/>
        <w:jc w:val="right"/>
        <w:rPr>
          <w:rFonts w:ascii="方正仿宋简体" w:hAnsi="仿宋" w:eastAsia="方正仿宋简体"/>
          <w:sz w:val="32"/>
          <w:szCs w:val="32"/>
        </w:rPr>
      </w:pPr>
      <w:r>
        <w:rPr>
          <w:rFonts w:hint="eastAsia" w:ascii="方正仿宋简体" w:hAnsi="仿宋" w:eastAsia="方正仿宋简体"/>
          <w:sz w:val="32"/>
          <w:szCs w:val="32"/>
        </w:rPr>
        <w:t xml:space="preserve">人事处    </w:t>
      </w:r>
    </w:p>
    <w:p>
      <w:pPr>
        <w:spacing w:line="640" w:lineRule="exact"/>
        <w:ind w:right="160" w:firstLine="640" w:firstLineChars="200"/>
        <w:contextualSpacing/>
        <w:jc w:val="right"/>
        <w:rPr>
          <w:rFonts w:ascii="方正仿宋简体" w:hAnsi="仿宋" w:eastAsia="方正仿宋简体"/>
          <w:sz w:val="32"/>
          <w:szCs w:val="32"/>
        </w:rPr>
      </w:pPr>
      <w:r>
        <w:rPr>
          <w:rFonts w:ascii="方正仿宋简体" w:hAnsi="仿宋" w:eastAsia="方正仿宋简体"/>
          <w:sz w:val="32"/>
          <w:szCs w:val="32"/>
        </w:rPr>
        <w:t xml:space="preserve"> </w:t>
      </w:r>
      <w:r>
        <w:rPr>
          <w:rFonts w:hint="eastAsia" w:ascii="方正仿宋简体" w:hAnsi="仿宋" w:eastAsia="方正仿宋简体"/>
          <w:sz w:val="32"/>
          <w:szCs w:val="32"/>
        </w:rPr>
        <w:t>2022年</w:t>
      </w:r>
      <w:r>
        <w:rPr>
          <w:rFonts w:ascii="方正仿宋简体" w:hAnsi="仿宋" w:eastAsia="方正仿宋简体"/>
          <w:sz w:val="32"/>
          <w:szCs w:val="32"/>
        </w:rPr>
        <w:t>6</w:t>
      </w:r>
      <w:r>
        <w:rPr>
          <w:rFonts w:hint="eastAsia" w:ascii="方正仿宋简体" w:hAnsi="仿宋" w:eastAsia="方正仿宋简体"/>
          <w:sz w:val="32"/>
          <w:szCs w:val="32"/>
        </w:rPr>
        <w:t>月</w:t>
      </w:r>
      <w:r>
        <w:rPr>
          <w:rFonts w:ascii="方正仿宋简体" w:hAnsi="仿宋" w:eastAsia="方正仿宋简体"/>
          <w:sz w:val="32"/>
          <w:szCs w:val="32"/>
        </w:rPr>
        <w:t>20</w:t>
      </w:r>
      <w:r>
        <w:rPr>
          <w:rFonts w:hint="eastAsia" w:ascii="方正仿宋简体" w:hAnsi="仿宋" w:eastAsia="方正仿宋简体"/>
          <w:sz w:val="32"/>
          <w:szCs w:val="32"/>
        </w:rPr>
        <w:t>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3"/>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LW7l30AAAAAIBAAAPAAAAAAAAAAEAIAAAACIAAABkcnMvZG93&#10;bnJldi54bWxQSwECFAAUAAAACACHTuJA3kI7qQgCAAABBAAADgAAAAAAAAABACAAAAAfAQAAZHJz&#10;L2Uyb0RvYy54bWxQSwUGAAAAAAYABgBZAQAAmQU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ZWQ3MTE5YjUxMmEyMWQ4OGVmYzM4NzU3NDRjYmMifQ=="/>
  </w:docVars>
  <w:rsids>
    <w:rsidRoot w:val="006B4775"/>
    <w:rsid w:val="0012169F"/>
    <w:rsid w:val="001539D6"/>
    <w:rsid w:val="002F28DA"/>
    <w:rsid w:val="00371FA0"/>
    <w:rsid w:val="003A125B"/>
    <w:rsid w:val="003F5A60"/>
    <w:rsid w:val="004C2865"/>
    <w:rsid w:val="006B4775"/>
    <w:rsid w:val="006E1DA7"/>
    <w:rsid w:val="008E30D3"/>
    <w:rsid w:val="00901A04"/>
    <w:rsid w:val="00966C2B"/>
    <w:rsid w:val="009C3753"/>
    <w:rsid w:val="009F2C9A"/>
    <w:rsid w:val="00AA3EE9"/>
    <w:rsid w:val="00B07164"/>
    <w:rsid w:val="00B0785A"/>
    <w:rsid w:val="00B94349"/>
    <w:rsid w:val="00D674BF"/>
    <w:rsid w:val="00D86098"/>
    <w:rsid w:val="00E82E1E"/>
    <w:rsid w:val="00F4247F"/>
    <w:rsid w:val="00F61D99"/>
    <w:rsid w:val="00FF3850"/>
    <w:rsid w:val="1A6B111F"/>
    <w:rsid w:val="60B617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7"/>
    <w:unhideWhenUsed/>
    <w:uiPriority w:val="99"/>
    <w:pPr>
      <w:tabs>
        <w:tab w:val="center" w:pos="4153"/>
        <w:tab w:val="right" w:pos="8306"/>
      </w:tabs>
      <w:snapToGrid w:val="0"/>
      <w:jc w:val="left"/>
    </w:pPr>
    <w:rPr>
      <w:sz w:val="18"/>
    </w:rPr>
  </w:style>
  <w:style w:type="character" w:styleId="6">
    <w:name w:val="annotation reference"/>
    <w:unhideWhenUsed/>
    <w:qFormat/>
    <w:uiPriority w:val="99"/>
    <w:rPr>
      <w:sz w:val="21"/>
      <w:szCs w:val="21"/>
    </w:rPr>
  </w:style>
  <w:style w:type="character" w:customStyle="1" w:styleId="7">
    <w:name w:val="页脚 字符"/>
    <w:basedOn w:val="5"/>
    <w:link w:val="3"/>
    <w:qFormat/>
    <w:uiPriority w:val="99"/>
    <w:rPr>
      <w:rFonts w:ascii="Calibri" w:hAnsi="Calibri" w:eastAsia="宋体" w:cs="宋体"/>
      <w:sz w:val="18"/>
      <w:szCs w:val="24"/>
    </w:rPr>
  </w:style>
  <w:style w:type="character" w:customStyle="1" w:styleId="8">
    <w:name w:val="批注框文本 字符"/>
    <w:basedOn w:val="5"/>
    <w:link w:val="2"/>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2</Pages>
  <Words>655</Words>
  <Characters>676</Characters>
  <Lines>5</Lines>
  <Paragraphs>1</Paragraphs>
  <TotalTime>18</TotalTime>
  <ScaleCrop>false</ScaleCrop>
  <LinksUpToDate>false</LinksUpToDate>
  <CharactersWithSpaces>681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2022-03-31T07:11:00Z</dcterms:created>
  <dc:creator>大喵</dc:creator>
  <cp:lastModifiedBy>潘丽辉</cp:lastModifiedBy>
  <cp:lastPrinted>2022-03-31T07:12:00Z</cp:lastPrinted>
  <dcterms:modified xsi:type="dcterms:W3CDTF">2022-06-20T03:31:18Z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A5BE423452A24D2B9022659C98B3310B</vt:lpwstr>
  </property>
</Properties>
</file>