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contextualSpacing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关于提请审议《汕头职业技术学院干部考核办法》的函</w:t>
      </w:r>
    </w:p>
    <w:p>
      <w:pPr>
        <w:spacing w:line="640" w:lineRule="exact"/>
        <w:contextualSpacing/>
        <w:rPr>
          <w:rFonts w:ascii="方正小标宋简体" w:eastAsia="方正小标宋简体"/>
          <w:sz w:val="36"/>
          <w:szCs w:val="36"/>
        </w:rPr>
      </w:pPr>
    </w:p>
    <w:p>
      <w:pPr>
        <w:spacing w:line="640" w:lineRule="exact"/>
        <w:contextualSpacing/>
        <w:rPr>
          <w:rFonts w:ascii="方正仿宋简体" w:hAnsi="仿宋" w:eastAsia="方正仿宋简体"/>
          <w:sz w:val="32"/>
          <w:szCs w:val="32"/>
        </w:rPr>
      </w:pPr>
      <w:bookmarkStart w:id="0" w:name="_Hlk52092883"/>
      <w:r>
        <w:rPr>
          <w:rFonts w:hint="eastAsia" w:ascii="方正仿宋简体" w:hAnsi="仿宋" w:eastAsia="方正仿宋简体"/>
          <w:sz w:val="32"/>
          <w:szCs w:val="32"/>
        </w:rPr>
        <w:t>学院</w:t>
      </w:r>
      <w:bookmarkEnd w:id="0"/>
      <w:r>
        <w:rPr>
          <w:rFonts w:hint="eastAsia" w:ascii="方正仿宋简体" w:hAnsi="仿宋" w:eastAsia="方正仿宋简体"/>
          <w:sz w:val="32"/>
          <w:szCs w:val="32"/>
        </w:rPr>
        <w:t>教职工代表大会：</w:t>
      </w:r>
    </w:p>
    <w:p>
      <w:pPr>
        <w:spacing w:line="640" w:lineRule="exact"/>
        <w:ind w:firstLine="680" w:firstLineChars="200"/>
        <w:contextualSpacing/>
        <w:rPr>
          <w:rFonts w:ascii="方正仿宋简体" w:hAnsi="仿宋" w:eastAsia="方正仿宋简体"/>
          <w:sz w:val="32"/>
          <w:szCs w:val="32"/>
        </w:rPr>
      </w:pPr>
      <w:r>
        <w:rPr>
          <w:rFonts w:hint="eastAsia" w:eastAsia="方正仿宋简体"/>
          <w:kern w:val="0"/>
          <w:sz w:val="34"/>
          <w:szCs w:val="34"/>
        </w:rPr>
        <w:t>为充分调动和激发学院干部的积极性、主动性、创造性，树立讲担当、重担当、改革创新、干事创业的鲜明导向，建设高素质党政领导干部队伍，根据《党政领导干部考核工作条例》《广东省事业单位工作人员考核办法（试行）》（粤人社发〔2011〕125号）《广东省市级以下事业单位领导人员管理暂行办法》（粤办发〔2017〕10号）等文件精神，结合我院实际</w:t>
      </w:r>
      <w:r>
        <w:rPr>
          <w:rFonts w:hint="eastAsia" w:ascii="方正仿宋简体" w:hAnsi="仿宋" w:eastAsia="方正仿宋简体"/>
          <w:sz w:val="32"/>
          <w:szCs w:val="32"/>
        </w:rPr>
        <w:t>，形成了《</w:t>
      </w:r>
      <w:r>
        <w:rPr>
          <w:rFonts w:hint="eastAsia" w:eastAsia="方正仿宋简体"/>
          <w:kern w:val="0"/>
          <w:sz w:val="34"/>
          <w:szCs w:val="34"/>
        </w:rPr>
        <w:t>汕头职业技术学院干部考核办法</w:t>
      </w:r>
      <w:r>
        <w:rPr>
          <w:rFonts w:hint="eastAsia" w:ascii="方正仿宋简体" w:hAnsi="仿宋" w:eastAsia="方正仿宋简体"/>
          <w:sz w:val="32"/>
          <w:szCs w:val="32"/>
        </w:rPr>
        <w:t>》。</w:t>
      </w:r>
    </w:p>
    <w:p>
      <w:pPr>
        <w:spacing w:line="640" w:lineRule="exact"/>
        <w:ind w:firstLine="640" w:firstLineChars="200"/>
        <w:contextualSpacing/>
        <w:rPr>
          <w:rFonts w:ascii="方正仿宋简体" w:hAnsi="仿宋" w:eastAsia="方正仿宋简体"/>
          <w:sz w:val="32"/>
          <w:szCs w:val="32"/>
        </w:rPr>
      </w:pPr>
      <w:r>
        <w:rPr>
          <w:rFonts w:hint="eastAsia" w:ascii="方正仿宋简体" w:hAnsi="仿宋" w:eastAsia="方正仿宋简体"/>
          <w:sz w:val="32"/>
          <w:szCs w:val="32"/>
        </w:rPr>
        <w:t>在前期各部门、教职工代表等多次研讨的基础上，组织部初步形成了《汕头职业技术学院干部考核办法（征求意见稿）》，随后进行全校范围征求意见</w:t>
      </w:r>
      <w:r>
        <w:rPr>
          <w:rFonts w:hint="eastAsia" w:ascii="方正仿宋简体" w:hAnsi="仿宋" w:eastAsia="方正仿宋简体"/>
          <w:sz w:val="32"/>
          <w:szCs w:val="32"/>
          <w:lang w:eastAsia="zh-CN"/>
        </w:rPr>
        <w:t>、</w:t>
      </w:r>
      <w:r>
        <w:rPr>
          <w:rFonts w:hint="eastAsia" w:ascii="方正仿宋简体" w:hAnsi="仿宋" w:eastAsia="方正仿宋简体"/>
          <w:sz w:val="32"/>
          <w:szCs w:val="32"/>
        </w:rPr>
        <w:t>修改</w:t>
      </w:r>
      <w:r>
        <w:rPr>
          <w:rFonts w:hint="eastAsia" w:ascii="方正仿宋简体" w:hAnsi="仿宋" w:eastAsia="方正仿宋简体"/>
          <w:sz w:val="32"/>
          <w:szCs w:val="32"/>
          <w:lang w:eastAsia="zh-CN"/>
        </w:rPr>
        <w:t>完善</w:t>
      </w:r>
      <w:r>
        <w:rPr>
          <w:rFonts w:hint="eastAsia" w:ascii="方正仿宋简体" w:hAnsi="仿宋" w:eastAsia="方正仿宋简体"/>
          <w:sz w:val="32"/>
          <w:szCs w:val="32"/>
        </w:rPr>
        <w:t>，最终形成《汕头职业技术学院干部考核办法（审议稿）》（附件）。现根据</w:t>
      </w:r>
      <w:r>
        <w:rPr>
          <w:rFonts w:hint="eastAsia" w:ascii="方正仿宋简体" w:hAnsi="仿宋" w:eastAsia="方正仿宋简体"/>
          <w:sz w:val="32"/>
          <w:szCs w:val="32"/>
          <w:lang w:eastAsia="zh-CN"/>
        </w:rPr>
        <w:t>教职工代表大会职责</w:t>
      </w:r>
      <w:r>
        <w:rPr>
          <w:rFonts w:hint="eastAsia" w:ascii="方正仿宋简体" w:hAnsi="仿宋" w:eastAsia="方正仿宋简体"/>
          <w:sz w:val="32"/>
          <w:szCs w:val="32"/>
        </w:rPr>
        <w:t>，提交教职工代表大会审议。</w:t>
      </w:r>
      <w:bookmarkStart w:id="1" w:name="_GoBack"/>
      <w:bookmarkEnd w:id="1"/>
    </w:p>
    <w:p>
      <w:pPr>
        <w:spacing w:line="640" w:lineRule="exact"/>
        <w:ind w:firstLine="640" w:firstLineChars="200"/>
        <w:contextualSpacing/>
        <w:rPr>
          <w:rFonts w:ascii="方正仿宋简体" w:hAnsi="仿宋" w:eastAsia="方正仿宋简体"/>
          <w:sz w:val="32"/>
          <w:szCs w:val="32"/>
        </w:rPr>
      </w:pPr>
      <w:r>
        <w:rPr>
          <w:rFonts w:hint="eastAsia" w:ascii="方正仿宋简体" w:hAnsi="仿宋" w:eastAsia="方正仿宋简体"/>
          <w:sz w:val="32"/>
          <w:szCs w:val="32"/>
        </w:rPr>
        <w:t>专此函告，请予以支持为盼。</w:t>
      </w:r>
    </w:p>
    <w:p>
      <w:pPr>
        <w:spacing w:line="640" w:lineRule="exact"/>
        <w:ind w:firstLine="640" w:firstLineChars="200"/>
        <w:contextualSpacing/>
        <w:rPr>
          <w:rFonts w:ascii="方正仿宋简体" w:hAnsi="仿宋" w:eastAsia="方正仿宋简体"/>
          <w:sz w:val="32"/>
          <w:szCs w:val="32"/>
        </w:rPr>
      </w:pPr>
      <w:r>
        <w:rPr>
          <w:rFonts w:hint="eastAsia" w:ascii="方正仿宋简体" w:hAnsi="仿宋" w:eastAsia="方正仿宋简体"/>
          <w:sz w:val="32"/>
          <w:szCs w:val="32"/>
        </w:rPr>
        <w:t>附件：汕头职业技术学院干部考核办法（审议稿）</w:t>
      </w:r>
    </w:p>
    <w:p>
      <w:pPr>
        <w:spacing w:line="640" w:lineRule="exact"/>
        <w:ind w:right="480" w:firstLine="640" w:firstLineChars="200"/>
        <w:contextualSpacing/>
        <w:jc w:val="right"/>
        <w:rPr>
          <w:rFonts w:ascii="方正仿宋简体" w:hAnsi="仿宋" w:eastAsia="方正仿宋简体"/>
          <w:sz w:val="32"/>
          <w:szCs w:val="32"/>
        </w:rPr>
      </w:pPr>
      <w:r>
        <w:rPr>
          <w:rFonts w:hint="eastAsia" w:ascii="方正仿宋简体" w:hAnsi="仿宋" w:eastAsia="方正仿宋简体"/>
          <w:sz w:val="32"/>
          <w:szCs w:val="32"/>
        </w:rPr>
        <w:t xml:space="preserve">人事处    </w:t>
      </w:r>
    </w:p>
    <w:p>
      <w:pPr>
        <w:spacing w:line="640" w:lineRule="exact"/>
        <w:ind w:right="160" w:firstLine="640" w:firstLineChars="200"/>
        <w:contextualSpacing/>
        <w:jc w:val="right"/>
        <w:rPr>
          <w:rFonts w:ascii="方正仿宋简体" w:hAnsi="仿宋" w:eastAsia="方正仿宋简体"/>
          <w:sz w:val="32"/>
          <w:szCs w:val="32"/>
        </w:rPr>
      </w:pPr>
      <w:r>
        <w:rPr>
          <w:rFonts w:ascii="方正仿宋简体" w:hAnsi="仿宋" w:eastAsia="方正仿宋简体"/>
          <w:sz w:val="32"/>
          <w:szCs w:val="32"/>
        </w:rPr>
        <w:t xml:space="preserve"> </w:t>
      </w:r>
      <w:r>
        <w:rPr>
          <w:rFonts w:hint="eastAsia" w:ascii="方正仿宋简体" w:hAnsi="仿宋" w:eastAsia="方正仿宋简体"/>
          <w:sz w:val="32"/>
          <w:szCs w:val="32"/>
        </w:rPr>
        <w:t>2022年</w:t>
      </w:r>
      <w:r>
        <w:rPr>
          <w:rFonts w:ascii="方正仿宋简体" w:hAnsi="仿宋" w:eastAsia="方正仿宋简体"/>
          <w:sz w:val="32"/>
          <w:szCs w:val="32"/>
        </w:rPr>
        <w:t>6</w:t>
      </w:r>
      <w:r>
        <w:rPr>
          <w:rFonts w:hint="eastAsia" w:ascii="方正仿宋简体" w:hAnsi="仿宋" w:eastAsia="方正仿宋简体"/>
          <w:sz w:val="32"/>
          <w:szCs w:val="32"/>
        </w:rPr>
        <w:t>月</w:t>
      </w:r>
      <w:r>
        <w:rPr>
          <w:rFonts w:ascii="方正仿宋简体" w:hAnsi="仿宋" w:eastAsia="方正仿宋简体"/>
          <w:sz w:val="32"/>
          <w:szCs w:val="32"/>
        </w:rPr>
        <w:t>20</w:t>
      </w:r>
      <w:r>
        <w:rPr>
          <w:rFonts w:hint="eastAsia" w:ascii="方正仿宋简体" w:hAnsi="仿宋" w:eastAsia="方正仿宋简体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4.6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N5CO6kIAgAAAQQAAA4AAABkcnMvZTJvRG9jLnhtbK1TzY7TMBC+I/EO&#10;lu80bflboqarZasipIVFWngA13Eai9hjjd0m5QHgDfbEhTvP1efYsZOUZbnsgYs1tsfffN8348V5&#10;Zxq2V+g12ILPJlPOlJVQarst+JfP62dnnPkgbCkasKrgB+X5+fLpk0XrcjWHGppSISMQ6/PWFbwO&#10;weVZ5mWtjPATcMrSZQVoRKAtbrMSRUvopsnm0+mrrAUsHYJU3tPpqr/kAyI+BhCqSku1ArkzyoYe&#10;FVUjAknytXaeLxPbqlIyXFeVV4E1BSelIa1UhOJNXLPlQuRbFK7WcqAgHkPhgSYjtKWiJ6iVCILt&#10;UP8DZbRE8FCFiQST9UKSI6RiNn3gzU0tnEpayGrvTqb7/wcrP+4/IdMlTQJnVhhq+PH2x/Hn7+Ov&#10;72wW7WmdzynrxlFe6N5CF1OjVO+uQH71zMJlLexWXSBCWytREr30Mrv3tMfxEWTTfoCS6ohdgATU&#10;VWgiILnBCJ1aczi1RnWBSTp8efZiTheSbmbP37yeps5lIh/fOvThnQLDYlBwpMYnbLG/8oFUUOqY&#10;EktZWOumSc1v7F8HlBhPEvdItyceuk03eLGB8kAqEPpZop9EQQ34jbOW5qjglr4NZ817Sz7EkRsD&#10;HIPNGAgr6WHBA2d9eBn60dw51NuacEenL8irtU5Coqk9h4ElTUbSN0xxHL37+5T15+cu7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LW7l30AAAAAIBAAAPAAAAAAAAAAEAIAAAACIAAABkcnMvZG93&#10;bnJldi54bWxQSwECFAAUAAAACACHTuJA3kI7qQgCAAABBAAADgAAAAAAAAABACAAAAAfAQAAZHJz&#10;L2Uyb0RvYy54bWxQSwUGAAAAAAYABgBZAQAAm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1ZWQ3MTE5YjUxMmEyMWQ4OGVmYzM4NzU3NDRjYmMifQ=="/>
  </w:docVars>
  <w:rsids>
    <w:rsidRoot w:val="006B4775"/>
    <w:rsid w:val="0012169F"/>
    <w:rsid w:val="001539D6"/>
    <w:rsid w:val="001B30CB"/>
    <w:rsid w:val="001B5EF2"/>
    <w:rsid w:val="002A6FC4"/>
    <w:rsid w:val="002F28DA"/>
    <w:rsid w:val="00371FA0"/>
    <w:rsid w:val="003A125B"/>
    <w:rsid w:val="004C2865"/>
    <w:rsid w:val="006B4775"/>
    <w:rsid w:val="006E1DA7"/>
    <w:rsid w:val="00901A04"/>
    <w:rsid w:val="00966C2B"/>
    <w:rsid w:val="009C3753"/>
    <w:rsid w:val="009F2C9A"/>
    <w:rsid w:val="00AA3EE9"/>
    <w:rsid w:val="00B07164"/>
    <w:rsid w:val="00B0785A"/>
    <w:rsid w:val="00B94349"/>
    <w:rsid w:val="00C254C8"/>
    <w:rsid w:val="00D674BF"/>
    <w:rsid w:val="00D86098"/>
    <w:rsid w:val="00E82E1E"/>
    <w:rsid w:val="00F4247F"/>
    <w:rsid w:val="00F61D99"/>
    <w:rsid w:val="00FF3850"/>
    <w:rsid w:val="114A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unhideWhenUsed/>
    <w:uiPriority w:val="99"/>
    <w:rPr>
      <w:sz w:val="21"/>
      <w:szCs w:val="21"/>
    </w:rPr>
  </w:style>
  <w:style w:type="character" w:customStyle="1" w:styleId="8">
    <w:name w:val="页脚 字符"/>
    <w:basedOn w:val="6"/>
    <w:link w:val="3"/>
    <w:uiPriority w:val="99"/>
    <w:rPr>
      <w:rFonts w:ascii="Calibri" w:hAnsi="Calibri" w:eastAsia="宋体" w:cs="宋体"/>
      <w:sz w:val="18"/>
      <w:szCs w:val="24"/>
    </w:rPr>
  </w:style>
  <w:style w:type="character" w:customStyle="1" w:styleId="9">
    <w:name w:val="批注框文本 字符"/>
    <w:basedOn w:val="6"/>
    <w:link w:val="2"/>
    <w:semiHidden/>
    <w:uiPriority w:val="99"/>
    <w:rPr>
      <w:rFonts w:ascii="Calibri" w:hAnsi="Calibri" w:eastAsia="宋体" w:cs="宋体"/>
      <w:sz w:val="18"/>
      <w:szCs w:val="18"/>
    </w:rPr>
  </w:style>
  <w:style w:type="character" w:customStyle="1" w:styleId="10">
    <w:name w:val="页眉 字符"/>
    <w:basedOn w:val="6"/>
    <w:link w:val="4"/>
    <w:uiPriority w:val="99"/>
    <w:rPr>
      <w:rFonts w:ascii="Calibri" w:hAnsi="Calibri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</Company>
  <Pages>1</Pages>
  <Words>379</Words>
  <Characters>392</Characters>
  <Lines>2</Lines>
  <Paragraphs>1</Paragraphs>
  <TotalTime>16</TotalTime>
  <ScaleCrop>false</ScaleCrop>
  <LinksUpToDate>false</LinksUpToDate>
  <CharactersWithSpaces>397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2022-03-31T07:11:00Z</dcterms:created>
  <dc:creator>大喵</dc:creator>
  <cp:lastModifiedBy>潘丽辉</cp:lastModifiedBy>
  <cp:lastPrinted>2022-03-31T07:12:00Z</cp:lastPrinted>
  <dcterms:modified xsi:type="dcterms:W3CDTF">2022-06-20T03:30:56Z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8C8B6CE43CF54B9386F6A86350BDFE02</vt:lpwstr>
  </property>
</Properties>
</file>