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FF561" w14:textId="77777777" w:rsidR="00DE20BA" w:rsidRPr="0060284B" w:rsidRDefault="00DE20BA" w:rsidP="00DE20BA">
      <w:pPr>
        <w:spacing w:line="540" w:lineRule="exact"/>
        <w:rPr>
          <w:rFonts w:asciiTheme="minorEastAsia" w:hAnsiTheme="minorEastAsia" w:hint="eastAsia"/>
          <w:sz w:val="24"/>
          <w:szCs w:val="24"/>
        </w:rPr>
      </w:pPr>
      <w:r w:rsidRPr="0060284B">
        <w:rPr>
          <w:rFonts w:asciiTheme="minorEastAsia" w:hAnsiTheme="minorEastAsia" w:hint="eastAsia"/>
          <w:sz w:val="24"/>
          <w:szCs w:val="24"/>
        </w:rPr>
        <w:t>附件</w:t>
      </w:r>
      <w:r>
        <w:rPr>
          <w:rFonts w:asciiTheme="minorEastAsia" w:hAnsiTheme="minorEastAsia" w:hint="eastAsia"/>
          <w:sz w:val="24"/>
          <w:szCs w:val="24"/>
        </w:rPr>
        <w:t>1</w:t>
      </w:r>
    </w:p>
    <w:p w14:paraId="16353DDE" w14:textId="77777777" w:rsidR="00DE20BA" w:rsidRPr="004D75FD" w:rsidRDefault="00DE20BA" w:rsidP="00DE20BA">
      <w:pPr>
        <w:jc w:val="center"/>
        <w:rPr>
          <w:rFonts w:asciiTheme="minorEastAsia" w:hAnsiTheme="minorEastAsia" w:hint="eastAsia"/>
          <w:b/>
          <w:bCs/>
          <w:sz w:val="28"/>
          <w:szCs w:val="28"/>
        </w:rPr>
      </w:pPr>
      <w:r w:rsidRPr="004D75FD">
        <w:rPr>
          <w:rFonts w:asciiTheme="minorEastAsia" w:hAnsiTheme="minorEastAsia"/>
          <w:b/>
          <w:bCs/>
          <w:sz w:val="28"/>
          <w:szCs w:val="28"/>
        </w:rPr>
        <w:t>无线网络覆盖技术需求书</w:t>
      </w:r>
      <w:r w:rsidRPr="004D75FD">
        <w:rPr>
          <w:rFonts w:asciiTheme="minorEastAsia" w:hAnsiTheme="minorEastAsia" w:hint="eastAsia"/>
          <w:b/>
          <w:bCs/>
          <w:sz w:val="28"/>
          <w:szCs w:val="28"/>
        </w:rPr>
        <w:t>及硬件清单</w:t>
      </w:r>
    </w:p>
    <w:p w14:paraId="139326E6" w14:textId="77777777" w:rsidR="00DE20BA" w:rsidRPr="0060284B" w:rsidRDefault="00DE20BA" w:rsidP="00DE20BA">
      <w:pPr>
        <w:spacing w:line="540" w:lineRule="exact"/>
        <w:rPr>
          <w:rFonts w:asciiTheme="minorEastAsia" w:hAnsiTheme="minorEastAsia" w:hint="eastAsia"/>
          <w:sz w:val="24"/>
          <w:szCs w:val="24"/>
        </w:rPr>
      </w:pPr>
    </w:p>
    <w:p w14:paraId="0F47F058" w14:textId="77777777" w:rsidR="00DE20BA" w:rsidRPr="00E37D55" w:rsidRDefault="00DE20BA" w:rsidP="00DE20BA">
      <w:pPr>
        <w:spacing w:line="540" w:lineRule="exact"/>
        <w:ind w:firstLineChars="200" w:firstLine="482"/>
        <w:rPr>
          <w:rFonts w:asciiTheme="minorEastAsia" w:hAnsiTheme="minorEastAsia" w:hint="eastAsia"/>
          <w:b/>
          <w:bCs/>
          <w:sz w:val="24"/>
          <w:szCs w:val="24"/>
        </w:rPr>
      </w:pPr>
      <w:r w:rsidRPr="00E37D55">
        <w:rPr>
          <w:rFonts w:asciiTheme="minorEastAsia" w:hAnsiTheme="minorEastAsia" w:hint="eastAsia"/>
          <w:b/>
          <w:bCs/>
          <w:sz w:val="24"/>
          <w:szCs w:val="24"/>
        </w:rPr>
        <w:t>一、</w:t>
      </w:r>
      <w:r w:rsidRPr="00E37D55">
        <w:rPr>
          <w:rFonts w:asciiTheme="minorEastAsia" w:hAnsiTheme="minorEastAsia"/>
          <w:b/>
          <w:bCs/>
          <w:sz w:val="24"/>
          <w:szCs w:val="24"/>
        </w:rPr>
        <w:t>项目背景与目标</w:t>
      </w:r>
    </w:p>
    <w:p w14:paraId="55DC0894" w14:textId="77777777" w:rsidR="00DE20BA" w:rsidRPr="0060284B" w:rsidRDefault="00DE20BA" w:rsidP="00DE20BA">
      <w:pPr>
        <w:spacing w:line="540" w:lineRule="exact"/>
        <w:ind w:firstLineChars="200" w:firstLine="480"/>
        <w:rPr>
          <w:rFonts w:asciiTheme="minorEastAsia" w:hAnsiTheme="minorEastAsia" w:hint="eastAsia"/>
          <w:sz w:val="24"/>
          <w:szCs w:val="24"/>
        </w:rPr>
      </w:pPr>
      <w:r w:rsidRPr="0060284B">
        <w:rPr>
          <w:rFonts w:asciiTheme="minorEastAsia" w:hAnsiTheme="minorEastAsia"/>
          <w:sz w:val="24"/>
          <w:szCs w:val="24"/>
        </w:rPr>
        <w:t>为保障</w:t>
      </w:r>
      <w:r w:rsidRPr="0060284B">
        <w:rPr>
          <w:rFonts w:asciiTheme="minorEastAsia" w:hAnsiTheme="minorEastAsia" w:hint="eastAsia"/>
          <w:sz w:val="24"/>
          <w:szCs w:val="24"/>
        </w:rPr>
        <w:t>“电梯工程技术专业1+X试点”</w:t>
      </w:r>
      <w:r w:rsidRPr="0060284B">
        <w:rPr>
          <w:rFonts w:asciiTheme="minorEastAsia" w:hAnsiTheme="minorEastAsia"/>
          <w:sz w:val="24"/>
          <w:szCs w:val="24"/>
        </w:rPr>
        <w:t>的顺利实施，需在电梯实训基地</w:t>
      </w:r>
      <w:r w:rsidRPr="0060284B">
        <w:rPr>
          <w:rFonts w:asciiTheme="minorEastAsia" w:hAnsiTheme="minorEastAsia" w:hint="eastAsia"/>
          <w:sz w:val="24"/>
          <w:szCs w:val="24"/>
        </w:rPr>
        <w:t>教学</w:t>
      </w:r>
      <w:r w:rsidRPr="0060284B">
        <w:rPr>
          <w:rFonts w:asciiTheme="minorEastAsia" w:hAnsiTheme="minorEastAsia"/>
          <w:sz w:val="24"/>
          <w:szCs w:val="24"/>
        </w:rPr>
        <w:t>区域内建设一套高性能、高可靠性的无线局域网（Wi-Fi）。核心目标是确保学生实训时安全帽上佩戴的第一视角高清视频流在各类复杂环境下的超低延迟、无卡顿、稳定传输至教室大屏内，以满足现代化教学实训的要求。本项目旨在为一座具备电梯井道、底坑及机房的工业教学/实训场地建设一个高性能、高可靠性、高稳定性的千兆级有线与无线局域网。网络需满足多路高清视频流实时传输、移动设备无缝漫游及固定设备高速接入的需求，并能克服钢结构、砖混结构带来的信号屏蔽挑战。</w:t>
      </w:r>
    </w:p>
    <w:p w14:paraId="754200D6" w14:textId="77777777" w:rsidR="00DE20BA" w:rsidRPr="00E37D55" w:rsidRDefault="00DE20BA" w:rsidP="00DE20BA">
      <w:pPr>
        <w:spacing w:line="540" w:lineRule="exact"/>
        <w:ind w:firstLineChars="200" w:firstLine="482"/>
        <w:rPr>
          <w:rFonts w:asciiTheme="minorEastAsia" w:hAnsiTheme="minorEastAsia" w:hint="eastAsia"/>
          <w:b/>
          <w:bCs/>
          <w:sz w:val="24"/>
          <w:szCs w:val="24"/>
        </w:rPr>
      </w:pPr>
      <w:r w:rsidRPr="00E37D55">
        <w:rPr>
          <w:rFonts w:asciiTheme="minorEastAsia" w:hAnsiTheme="minorEastAsia" w:hint="eastAsia"/>
          <w:b/>
          <w:bCs/>
          <w:sz w:val="24"/>
          <w:szCs w:val="24"/>
        </w:rPr>
        <w:t>二、</w:t>
      </w:r>
      <w:r w:rsidRPr="00E37D55">
        <w:rPr>
          <w:rFonts w:asciiTheme="minorEastAsia" w:hAnsiTheme="minorEastAsia"/>
          <w:b/>
          <w:bCs/>
          <w:sz w:val="24"/>
          <w:szCs w:val="24"/>
        </w:rPr>
        <w:t>设计目标</w:t>
      </w:r>
    </w:p>
    <w:p w14:paraId="0027013D" w14:textId="77777777" w:rsidR="00DE20BA" w:rsidRPr="0060284B" w:rsidRDefault="00DE20BA" w:rsidP="00DE20BA">
      <w:pPr>
        <w:spacing w:line="540" w:lineRule="exact"/>
        <w:ind w:firstLineChars="200" w:firstLine="480"/>
        <w:rPr>
          <w:rFonts w:asciiTheme="minorEastAsia" w:hAnsiTheme="minorEastAsia" w:hint="eastAsia"/>
          <w:sz w:val="24"/>
          <w:szCs w:val="24"/>
        </w:rPr>
      </w:pPr>
      <w:r w:rsidRPr="0060284B">
        <w:rPr>
          <w:rFonts w:asciiTheme="minorEastAsia" w:hAnsiTheme="minorEastAsia" w:hint="eastAsia"/>
          <w:sz w:val="24"/>
          <w:szCs w:val="24"/>
        </w:rPr>
        <w:t>1.</w:t>
      </w:r>
      <w:r w:rsidRPr="0060284B">
        <w:rPr>
          <w:rFonts w:asciiTheme="minorEastAsia" w:hAnsiTheme="minorEastAsia"/>
          <w:sz w:val="24"/>
          <w:szCs w:val="24"/>
        </w:rPr>
        <w:t>高速传输：全网采用千兆（1000Mbps）架构，核心链路需预留万兆升级能力，确保理论及实际可用带宽满足要求。</w:t>
      </w:r>
    </w:p>
    <w:p w14:paraId="73673F6C" w14:textId="77777777" w:rsidR="00DE20BA" w:rsidRPr="0060284B" w:rsidRDefault="00DE20BA" w:rsidP="00DE20BA">
      <w:pPr>
        <w:spacing w:line="540" w:lineRule="exact"/>
        <w:ind w:firstLineChars="200" w:firstLine="480"/>
        <w:rPr>
          <w:rFonts w:asciiTheme="minorEastAsia" w:hAnsiTheme="minorEastAsia" w:hint="eastAsia"/>
          <w:sz w:val="24"/>
          <w:szCs w:val="24"/>
        </w:rPr>
      </w:pPr>
      <w:r w:rsidRPr="0060284B">
        <w:rPr>
          <w:rFonts w:asciiTheme="minorEastAsia" w:hAnsiTheme="minorEastAsia" w:hint="eastAsia"/>
          <w:sz w:val="24"/>
          <w:szCs w:val="24"/>
        </w:rPr>
        <w:t>2.</w:t>
      </w:r>
      <w:r w:rsidRPr="0060284B">
        <w:rPr>
          <w:rFonts w:asciiTheme="minorEastAsia" w:hAnsiTheme="minorEastAsia"/>
          <w:sz w:val="24"/>
          <w:szCs w:val="24"/>
        </w:rPr>
        <w:t>全面覆盖：实现对整个场地，包括电梯井道、底坑、各层站、顶层机房等关键区域的无线信号高质量覆盖，无盲区。</w:t>
      </w:r>
    </w:p>
    <w:p w14:paraId="5AF91044" w14:textId="77777777" w:rsidR="00DE20BA" w:rsidRPr="0060284B" w:rsidRDefault="00DE20BA" w:rsidP="00DE20BA">
      <w:pPr>
        <w:spacing w:line="540" w:lineRule="exact"/>
        <w:ind w:firstLineChars="200" w:firstLine="480"/>
        <w:rPr>
          <w:rFonts w:asciiTheme="minorEastAsia" w:hAnsiTheme="minorEastAsia" w:hint="eastAsia"/>
          <w:sz w:val="24"/>
          <w:szCs w:val="24"/>
        </w:rPr>
      </w:pPr>
      <w:r w:rsidRPr="0060284B">
        <w:rPr>
          <w:rFonts w:asciiTheme="minorEastAsia" w:hAnsiTheme="minorEastAsia" w:hint="eastAsia"/>
          <w:sz w:val="24"/>
          <w:szCs w:val="24"/>
        </w:rPr>
        <w:t>3.</w:t>
      </w:r>
      <w:r w:rsidRPr="0060284B">
        <w:rPr>
          <w:rFonts w:asciiTheme="minorEastAsia" w:hAnsiTheme="minorEastAsia"/>
          <w:sz w:val="24"/>
          <w:szCs w:val="24"/>
        </w:rPr>
        <w:t>高稳定性：采用工业级或企业级网络设备，确保7x24小时不间断稳定运行，适应工业环境。</w:t>
      </w:r>
    </w:p>
    <w:p w14:paraId="1FF1D680" w14:textId="77777777" w:rsidR="00DE20BA" w:rsidRPr="0060284B" w:rsidRDefault="00DE20BA" w:rsidP="00DE20BA">
      <w:pPr>
        <w:spacing w:line="540" w:lineRule="exact"/>
        <w:ind w:firstLineChars="200" w:firstLine="480"/>
        <w:rPr>
          <w:rFonts w:asciiTheme="minorEastAsia" w:hAnsiTheme="minorEastAsia" w:hint="eastAsia"/>
          <w:sz w:val="24"/>
          <w:szCs w:val="24"/>
        </w:rPr>
      </w:pPr>
      <w:r w:rsidRPr="0060284B">
        <w:rPr>
          <w:rFonts w:asciiTheme="minorEastAsia" w:hAnsiTheme="minorEastAsia" w:hint="eastAsia"/>
          <w:sz w:val="24"/>
          <w:szCs w:val="24"/>
        </w:rPr>
        <w:t>4.</w:t>
      </w:r>
      <w:r w:rsidRPr="0060284B">
        <w:rPr>
          <w:rFonts w:asciiTheme="minorEastAsia" w:hAnsiTheme="minorEastAsia"/>
          <w:sz w:val="24"/>
          <w:szCs w:val="24"/>
        </w:rPr>
        <w:t>低延迟高并发：优化网络配置，优先保障6-8路高清视频直播流的传输质量，控制延迟与抖动。</w:t>
      </w:r>
    </w:p>
    <w:p w14:paraId="1BBE9F27" w14:textId="77777777" w:rsidR="00DE20BA" w:rsidRPr="0060284B" w:rsidRDefault="00DE20BA" w:rsidP="00DE20BA">
      <w:pPr>
        <w:spacing w:line="540" w:lineRule="exact"/>
        <w:ind w:firstLineChars="200" w:firstLine="480"/>
        <w:rPr>
          <w:rFonts w:asciiTheme="minorEastAsia" w:hAnsiTheme="minorEastAsia" w:hint="eastAsia"/>
          <w:sz w:val="24"/>
          <w:szCs w:val="24"/>
        </w:rPr>
      </w:pPr>
      <w:r w:rsidRPr="0060284B">
        <w:rPr>
          <w:rFonts w:asciiTheme="minorEastAsia" w:hAnsiTheme="minorEastAsia" w:hint="eastAsia"/>
          <w:sz w:val="24"/>
          <w:szCs w:val="24"/>
        </w:rPr>
        <w:t>5.</w:t>
      </w:r>
      <w:r w:rsidRPr="0060284B">
        <w:rPr>
          <w:rFonts w:asciiTheme="minorEastAsia" w:hAnsiTheme="minorEastAsia"/>
          <w:sz w:val="24"/>
          <w:szCs w:val="24"/>
        </w:rPr>
        <w:t>安全性与可管理性：网络需具备基本的安全防护能力，并支持集中统一管理，便于后期维护与故障排查。</w:t>
      </w:r>
    </w:p>
    <w:p w14:paraId="7AEC6CE9" w14:textId="77777777" w:rsidR="00DE20BA" w:rsidRPr="0060284B" w:rsidRDefault="00DE20BA" w:rsidP="00DE20BA">
      <w:pPr>
        <w:widowControl/>
        <w:spacing w:line="540" w:lineRule="exact"/>
        <w:jc w:val="left"/>
        <w:rPr>
          <w:rFonts w:asciiTheme="minorEastAsia" w:hAnsiTheme="minorEastAsia" w:hint="eastAsia"/>
          <w:sz w:val="24"/>
          <w:szCs w:val="24"/>
        </w:rPr>
      </w:pPr>
      <w:r w:rsidRPr="0060284B">
        <w:rPr>
          <w:rFonts w:asciiTheme="minorEastAsia" w:hAnsiTheme="minorEastAsia" w:hint="eastAsia"/>
          <w:sz w:val="24"/>
          <w:szCs w:val="24"/>
        </w:rPr>
        <w:br w:type="page"/>
      </w:r>
    </w:p>
    <w:p w14:paraId="5B1B2D5D" w14:textId="77777777" w:rsidR="00DE20BA" w:rsidRPr="00E37D55" w:rsidRDefault="00DE20BA" w:rsidP="00DE20BA">
      <w:pPr>
        <w:adjustRightInd w:val="0"/>
        <w:snapToGrid w:val="0"/>
        <w:spacing w:beforeLines="50" w:before="156" w:afterLines="50" w:after="156" w:line="540" w:lineRule="exact"/>
        <w:jc w:val="center"/>
        <w:rPr>
          <w:rFonts w:asciiTheme="minorEastAsia" w:hAnsiTheme="minorEastAsia" w:hint="eastAsia"/>
          <w:b/>
          <w:bCs/>
          <w:sz w:val="24"/>
          <w:szCs w:val="24"/>
        </w:rPr>
      </w:pPr>
      <w:r w:rsidRPr="00E37D55">
        <w:rPr>
          <w:rFonts w:asciiTheme="minorEastAsia" w:hAnsiTheme="minorEastAsia"/>
          <w:b/>
          <w:bCs/>
          <w:sz w:val="24"/>
          <w:szCs w:val="24"/>
        </w:rPr>
        <w:lastRenderedPageBreak/>
        <w:t>核心功能与性能需求</w:t>
      </w:r>
      <w:r w:rsidRPr="00E37D55">
        <w:rPr>
          <w:rFonts w:asciiTheme="minorEastAsia" w:hAnsiTheme="minorEastAsia" w:hint="eastAsia"/>
          <w:b/>
          <w:bCs/>
          <w:sz w:val="24"/>
          <w:szCs w:val="24"/>
        </w:rPr>
        <w:t>详细清单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9"/>
        <w:gridCol w:w="7167"/>
      </w:tblGrid>
      <w:tr w:rsidR="00DE20BA" w:rsidRPr="00E37D55" w14:paraId="00659B44" w14:textId="77777777" w:rsidTr="00CA049B">
        <w:trPr>
          <w:trHeight w:val="288"/>
          <w:tblHeader/>
          <w:jc w:val="center"/>
        </w:trPr>
        <w:tc>
          <w:tcPr>
            <w:tcW w:w="1129" w:type="dxa"/>
            <w:tcMar>
              <w:top w:w="150" w:type="dxa"/>
              <w:left w:w="0" w:type="dxa"/>
              <w:bottom w:w="150" w:type="dxa"/>
              <w:right w:w="240" w:type="dxa"/>
            </w:tcMar>
            <w:vAlign w:val="center"/>
            <w:hideMark/>
          </w:tcPr>
          <w:p w14:paraId="3CA83967" w14:textId="77777777" w:rsidR="00DE20BA" w:rsidRPr="00E37D55" w:rsidRDefault="00DE20BA" w:rsidP="00F1679F">
            <w:pPr>
              <w:adjustRightInd w:val="0"/>
              <w:snapToGrid w:val="0"/>
              <w:jc w:val="center"/>
              <w:rPr>
                <w:rFonts w:asciiTheme="minorEastAsia" w:hAnsiTheme="minorEastAsia" w:hint="eastAsia"/>
                <w:szCs w:val="21"/>
              </w:rPr>
            </w:pPr>
            <w:r w:rsidRPr="00E37D55">
              <w:rPr>
                <w:rFonts w:asciiTheme="minorEastAsia" w:hAnsiTheme="minorEastAsia"/>
                <w:szCs w:val="21"/>
              </w:rPr>
              <w:t>需求类别</w:t>
            </w:r>
          </w:p>
        </w:tc>
        <w:tc>
          <w:tcPr>
            <w:tcW w:w="7167" w:type="dxa"/>
            <w:tcMar>
              <w:top w:w="150" w:type="dxa"/>
              <w:left w:w="240" w:type="dxa"/>
              <w:bottom w:w="150" w:type="dxa"/>
              <w:right w:w="240" w:type="dxa"/>
            </w:tcMar>
            <w:vAlign w:val="center"/>
            <w:hideMark/>
          </w:tcPr>
          <w:p w14:paraId="1CAEFE7C" w14:textId="77777777" w:rsidR="00DE20BA" w:rsidRPr="00E37D55" w:rsidRDefault="00DE20BA" w:rsidP="00CA049B">
            <w:pPr>
              <w:jc w:val="center"/>
              <w:rPr>
                <w:rFonts w:asciiTheme="minorEastAsia" w:hAnsiTheme="minorEastAsia" w:hint="eastAsia"/>
                <w:szCs w:val="21"/>
              </w:rPr>
            </w:pPr>
            <w:r w:rsidRPr="00E37D55">
              <w:rPr>
                <w:rFonts w:asciiTheme="minorEastAsia" w:hAnsiTheme="minorEastAsia"/>
                <w:szCs w:val="21"/>
              </w:rPr>
              <w:t>具体需求描述</w:t>
            </w:r>
          </w:p>
        </w:tc>
      </w:tr>
      <w:tr w:rsidR="00DE20BA" w:rsidRPr="0060284B" w14:paraId="5C4C7FFE" w14:textId="77777777" w:rsidTr="00CA049B">
        <w:trPr>
          <w:jc w:val="center"/>
        </w:trPr>
        <w:tc>
          <w:tcPr>
            <w:tcW w:w="1129" w:type="dxa"/>
            <w:tcMar>
              <w:top w:w="150" w:type="dxa"/>
              <w:left w:w="0" w:type="dxa"/>
              <w:bottom w:w="150" w:type="dxa"/>
              <w:right w:w="240" w:type="dxa"/>
            </w:tcMar>
            <w:vAlign w:val="center"/>
            <w:hideMark/>
          </w:tcPr>
          <w:p w14:paraId="5502265D" w14:textId="77777777" w:rsidR="00DE20BA" w:rsidRDefault="00DE20BA" w:rsidP="00F1679F">
            <w:pPr>
              <w:adjustRightInd w:val="0"/>
              <w:snapToGrid w:val="0"/>
              <w:jc w:val="center"/>
              <w:rPr>
                <w:rFonts w:asciiTheme="minorEastAsia" w:hAnsiTheme="minorEastAsia" w:hint="eastAsia"/>
                <w:szCs w:val="21"/>
              </w:rPr>
            </w:pPr>
            <w:r w:rsidRPr="0060284B">
              <w:rPr>
                <w:rFonts w:asciiTheme="minorEastAsia" w:hAnsiTheme="minorEastAsia"/>
                <w:szCs w:val="21"/>
              </w:rPr>
              <w:t>全覆盖</w:t>
            </w:r>
          </w:p>
          <w:p w14:paraId="4E86B380" w14:textId="77777777" w:rsidR="00DE20BA" w:rsidRPr="0060284B" w:rsidRDefault="00DE20BA" w:rsidP="00F1679F">
            <w:pPr>
              <w:adjustRightInd w:val="0"/>
              <w:snapToGrid w:val="0"/>
              <w:jc w:val="center"/>
              <w:rPr>
                <w:rFonts w:asciiTheme="minorEastAsia" w:hAnsiTheme="minorEastAsia" w:hint="eastAsia"/>
                <w:szCs w:val="21"/>
              </w:rPr>
            </w:pPr>
            <w:r w:rsidRPr="0060284B">
              <w:rPr>
                <w:rFonts w:asciiTheme="minorEastAsia" w:hAnsiTheme="minorEastAsia"/>
                <w:szCs w:val="21"/>
              </w:rPr>
              <w:t>范围</w:t>
            </w:r>
          </w:p>
        </w:tc>
        <w:tc>
          <w:tcPr>
            <w:tcW w:w="7167" w:type="dxa"/>
            <w:tcMar>
              <w:top w:w="150" w:type="dxa"/>
              <w:left w:w="240" w:type="dxa"/>
              <w:bottom w:w="150" w:type="dxa"/>
              <w:right w:w="240" w:type="dxa"/>
            </w:tcMar>
            <w:vAlign w:val="center"/>
            <w:hideMark/>
          </w:tcPr>
          <w:p w14:paraId="20A10513" w14:textId="77777777" w:rsidR="00DE20BA" w:rsidRPr="0060284B" w:rsidRDefault="00DE20BA" w:rsidP="00CA049B">
            <w:pPr>
              <w:rPr>
                <w:rFonts w:asciiTheme="minorEastAsia" w:hAnsiTheme="minorEastAsia" w:hint="eastAsia"/>
                <w:szCs w:val="21"/>
              </w:rPr>
            </w:pPr>
            <w:r w:rsidRPr="0060284B">
              <w:rPr>
                <w:rFonts w:asciiTheme="minorEastAsia" w:hAnsiTheme="minorEastAsia"/>
                <w:szCs w:val="21"/>
              </w:rPr>
              <w:t>无线网络必须无缝覆盖以下所有关键操作区域：</w:t>
            </w:r>
            <w:r w:rsidRPr="0060284B">
              <w:rPr>
                <w:rFonts w:asciiTheme="minorEastAsia" w:hAnsiTheme="minorEastAsia"/>
                <w:szCs w:val="21"/>
              </w:rPr>
              <w:br/>
              <w:t>1.电梯井道内部（重点与难点）</w:t>
            </w:r>
            <w:r w:rsidRPr="0060284B">
              <w:rPr>
                <w:rFonts w:asciiTheme="minorEastAsia" w:hAnsiTheme="minorEastAsia"/>
                <w:szCs w:val="21"/>
              </w:rPr>
              <w:br/>
              <w:t>2.电梯机房内部</w:t>
            </w:r>
            <w:r w:rsidRPr="0060284B">
              <w:rPr>
                <w:rFonts w:asciiTheme="minorEastAsia" w:hAnsiTheme="minorEastAsia"/>
                <w:szCs w:val="21"/>
              </w:rPr>
              <w:br/>
              <w:t>3.电梯底坑内部</w:t>
            </w:r>
            <w:r w:rsidRPr="0060284B">
              <w:rPr>
                <w:rFonts w:asciiTheme="minorEastAsia" w:hAnsiTheme="minorEastAsia"/>
                <w:szCs w:val="21"/>
              </w:rPr>
              <w:br/>
              <w:t>4.轿厢内部（随轿厢移动）</w:t>
            </w:r>
            <w:r w:rsidRPr="0060284B">
              <w:rPr>
                <w:rFonts w:asciiTheme="minorEastAsia" w:hAnsiTheme="minorEastAsia"/>
                <w:szCs w:val="21"/>
              </w:rPr>
              <w:br/>
              <w:t>5.扶梯上下部及桁架内部</w:t>
            </w:r>
            <w:r w:rsidRPr="0060284B">
              <w:rPr>
                <w:rFonts w:asciiTheme="minorEastAsia" w:hAnsiTheme="minorEastAsia"/>
                <w:szCs w:val="21"/>
              </w:rPr>
              <w:br/>
              <w:t>6.教室理论教学区（用于接收和显示视频流）</w:t>
            </w:r>
          </w:p>
        </w:tc>
      </w:tr>
      <w:tr w:rsidR="00DE20BA" w:rsidRPr="0060284B" w14:paraId="336FAF35" w14:textId="77777777" w:rsidTr="00CA049B">
        <w:trPr>
          <w:jc w:val="center"/>
        </w:trPr>
        <w:tc>
          <w:tcPr>
            <w:tcW w:w="1129" w:type="dxa"/>
            <w:tcMar>
              <w:top w:w="150" w:type="dxa"/>
              <w:left w:w="0" w:type="dxa"/>
              <w:bottom w:w="150" w:type="dxa"/>
              <w:right w:w="240" w:type="dxa"/>
            </w:tcMar>
            <w:vAlign w:val="center"/>
            <w:hideMark/>
          </w:tcPr>
          <w:p w14:paraId="7DD72828" w14:textId="77777777" w:rsidR="00DE20BA" w:rsidRPr="0060284B" w:rsidRDefault="00DE20BA" w:rsidP="00F1679F">
            <w:pPr>
              <w:adjustRightInd w:val="0"/>
              <w:snapToGrid w:val="0"/>
              <w:jc w:val="center"/>
              <w:rPr>
                <w:rFonts w:asciiTheme="minorEastAsia" w:hAnsiTheme="minorEastAsia" w:hint="eastAsia"/>
                <w:szCs w:val="21"/>
              </w:rPr>
            </w:pPr>
            <w:r w:rsidRPr="0060284B">
              <w:rPr>
                <w:rFonts w:asciiTheme="minorEastAsia" w:hAnsiTheme="minorEastAsia"/>
                <w:szCs w:val="21"/>
              </w:rPr>
              <w:t>性能指标</w:t>
            </w:r>
          </w:p>
        </w:tc>
        <w:tc>
          <w:tcPr>
            <w:tcW w:w="7167" w:type="dxa"/>
            <w:tcMar>
              <w:top w:w="150" w:type="dxa"/>
              <w:left w:w="240" w:type="dxa"/>
              <w:bottom w:w="150" w:type="dxa"/>
              <w:right w:w="240" w:type="dxa"/>
            </w:tcMar>
            <w:vAlign w:val="center"/>
            <w:hideMark/>
          </w:tcPr>
          <w:p w14:paraId="422C9485" w14:textId="77777777" w:rsidR="00DE20BA" w:rsidRDefault="00DE20BA" w:rsidP="00CA049B">
            <w:pPr>
              <w:ind w:left="210" w:hangingChars="100" w:hanging="210"/>
              <w:rPr>
                <w:rFonts w:asciiTheme="minorEastAsia" w:hAnsiTheme="minorEastAsia" w:hint="eastAsia"/>
                <w:szCs w:val="21"/>
              </w:rPr>
            </w:pPr>
            <w:r w:rsidRPr="0060284B">
              <w:rPr>
                <w:rFonts w:asciiTheme="minorEastAsia" w:hAnsiTheme="minorEastAsia"/>
                <w:szCs w:val="21"/>
              </w:rPr>
              <w:t>网络性能必须满足以下硬性指标：</w:t>
            </w:r>
          </w:p>
          <w:p w14:paraId="434A943F" w14:textId="77777777" w:rsidR="00DE20BA" w:rsidRDefault="00DE20BA" w:rsidP="00CA049B">
            <w:pPr>
              <w:ind w:left="210" w:hangingChars="100" w:hanging="210"/>
              <w:rPr>
                <w:rFonts w:asciiTheme="minorEastAsia" w:hAnsiTheme="minorEastAsia" w:hint="eastAsia"/>
                <w:szCs w:val="21"/>
              </w:rPr>
            </w:pPr>
            <w:r w:rsidRPr="0060284B">
              <w:rPr>
                <w:rFonts w:asciiTheme="minorEastAsia" w:hAnsiTheme="minorEastAsia"/>
                <w:szCs w:val="21"/>
              </w:rPr>
              <w:t>1.带宽：单个AP接入点在上行方向（安全帽摄像头→网络）需支持至少50Mbps的稳定带宽，以保障单路高清视频流（建议1080p/720P）的传输。需考虑多学生同时操作的并发需求。</w:t>
            </w:r>
          </w:p>
          <w:p w14:paraId="1F261E3D" w14:textId="77777777" w:rsidR="00DE20BA" w:rsidRDefault="00DE20BA" w:rsidP="00CA049B">
            <w:pPr>
              <w:ind w:left="210" w:hangingChars="100" w:hanging="210"/>
              <w:rPr>
                <w:rFonts w:asciiTheme="minorEastAsia" w:hAnsiTheme="minorEastAsia" w:hint="eastAsia"/>
                <w:szCs w:val="21"/>
              </w:rPr>
            </w:pPr>
            <w:r w:rsidRPr="0060284B">
              <w:rPr>
                <w:rFonts w:asciiTheme="minorEastAsia" w:hAnsiTheme="minorEastAsia"/>
                <w:szCs w:val="21"/>
              </w:rPr>
              <w:t>2.延迟：端到端（摄像头→教室大屏）的网络传输延迟必须低于100ms，理想状态应控制在50ms以内，以达到“实时”观摩和指导的效果，避免音画不同步。</w:t>
            </w:r>
          </w:p>
          <w:p w14:paraId="1462CC7A" w14:textId="77777777" w:rsidR="00DE20BA" w:rsidRDefault="00DE20BA" w:rsidP="00CA049B">
            <w:pPr>
              <w:ind w:left="210" w:hangingChars="100" w:hanging="210"/>
              <w:rPr>
                <w:rFonts w:asciiTheme="minorEastAsia" w:hAnsiTheme="minorEastAsia" w:hint="eastAsia"/>
                <w:szCs w:val="21"/>
              </w:rPr>
            </w:pPr>
            <w:r w:rsidRPr="0060284B">
              <w:rPr>
                <w:rFonts w:asciiTheme="minorEastAsia" w:hAnsiTheme="minorEastAsia"/>
                <w:szCs w:val="21"/>
              </w:rPr>
              <w:t>3.抖动：网络抖动（延迟变化）必须低于30ms，确保视频流平滑、连续，无突然的加速或卡顿。</w:t>
            </w:r>
          </w:p>
          <w:p w14:paraId="2D4B0E48" w14:textId="77777777" w:rsidR="00DE20BA" w:rsidRPr="0060284B" w:rsidRDefault="00DE20BA" w:rsidP="00CA049B">
            <w:pPr>
              <w:ind w:left="210" w:hangingChars="100" w:hanging="210"/>
              <w:rPr>
                <w:rFonts w:asciiTheme="minorEastAsia" w:hAnsiTheme="minorEastAsia" w:hint="eastAsia"/>
                <w:szCs w:val="21"/>
              </w:rPr>
            </w:pPr>
            <w:r w:rsidRPr="0060284B">
              <w:rPr>
                <w:rFonts w:asciiTheme="minorEastAsia" w:hAnsiTheme="minorEastAsia"/>
                <w:szCs w:val="21"/>
              </w:rPr>
              <w:t>4.丢包率：在网络正常负载下，数据包丢包率必须为0%，极端情况下不得高于0.5%。</w:t>
            </w:r>
          </w:p>
        </w:tc>
      </w:tr>
      <w:tr w:rsidR="00DE20BA" w:rsidRPr="0060284B" w14:paraId="792EC78C" w14:textId="77777777" w:rsidTr="00CA049B">
        <w:trPr>
          <w:jc w:val="center"/>
        </w:trPr>
        <w:tc>
          <w:tcPr>
            <w:tcW w:w="1129" w:type="dxa"/>
            <w:tcMar>
              <w:top w:w="150" w:type="dxa"/>
              <w:left w:w="0" w:type="dxa"/>
              <w:bottom w:w="150" w:type="dxa"/>
              <w:right w:w="240" w:type="dxa"/>
            </w:tcMar>
            <w:vAlign w:val="center"/>
            <w:hideMark/>
          </w:tcPr>
          <w:p w14:paraId="5EA14FEE" w14:textId="77777777" w:rsidR="00DE20BA" w:rsidRDefault="00DE20BA" w:rsidP="00F1679F">
            <w:pPr>
              <w:adjustRightInd w:val="0"/>
              <w:snapToGrid w:val="0"/>
              <w:jc w:val="center"/>
              <w:rPr>
                <w:rFonts w:asciiTheme="minorEastAsia" w:hAnsiTheme="minorEastAsia" w:hint="eastAsia"/>
                <w:szCs w:val="21"/>
              </w:rPr>
            </w:pPr>
            <w:r w:rsidRPr="0060284B">
              <w:rPr>
                <w:rFonts w:asciiTheme="minorEastAsia" w:hAnsiTheme="minorEastAsia"/>
                <w:szCs w:val="21"/>
              </w:rPr>
              <w:t>移动性</w:t>
            </w:r>
          </w:p>
          <w:p w14:paraId="6D8448D5" w14:textId="77777777" w:rsidR="00DE20BA" w:rsidRPr="0060284B" w:rsidRDefault="00DE20BA" w:rsidP="00F1679F">
            <w:pPr>
              <w:adjustRightInd w:val="0"/>
              <w:snapToGrid w:val="0"/>
              <w:jc w:val="center"/>
              <w:rPr>
                <w:rFonts w:asciiTheme="minorEastAsia" w:hAnsiTheme="minorEastAsia" w:hint="eastAsia"/>
                <w:szCs w:val="21"/>
              </w:rPr>
            </w:pPr>
            <w:r w:rsidRPr="0060284B">
              <w:rPr>
                <w:rFonts w:asciiTheme="minorEastAsia" w:hAnsiTheme="minorEastAsia"/>
                <w:szCs w:val="21"/>
              </w:rPr>
              <w:t>与漫游</w:t>
            </w:r>
          </w:p>
        </w:tc>
        <w:tc>
          <w:tcPr>
            <w:tcW w:w="7167" w:type="dxa"/>
            <w:tcMar>
              <w:top w:w="150" w:type="dxa"/>
              <w:left w:w="240" w:type="dxa"/>
              <w:bottom w:w="150" w:type="dxa"/>
              <w:right w:w="240" w:type="dxa"/>
            </w:tcMar>
            <w:vAlign w:val="center"/>
            <w:hideMark/>
          </w:tcPr>
          <w:p w14:paraId="06EAF863" w14:textId="77777777" w:rsidR="00DE20BA" w:rsidRDefault="00DE20BA" w:rsidP="00CA049B">
            <w:pPr>
              <w:ind w:left="210" w:hangingChars="100" w:hanging="210"/>
              <w:rPr>
                <w:rFonts w:asciiTheme="minorEastAsia" w:hAnsiTheme="minorEastAsia" w:hint="eastAsia"/>
                <w:szCs w:val="21"/>
              </w:rPr>
            </w:pPr>
            <w:r w:rsidRPr="0060284B">
              <w:rPr>
                <w:rFonts w:asciiTheme="minorEastAsia" w:hAnsiTheme="minorEastAsia"/>
                <w:szCs w:val="21"/>
              </w:rPr>
              <w:t>1.零漫游丢包：当学生佩戴设备在轿厢内移动（如从1楼至顶楼）或在不同工位间走动时，终端设备（安全帽摄像头）在AP之间切换（漫游）必须实现无缝、无感，切换时间需小于50ms，确保视频传输不中断、不卡顿。</w:t>
            </w:r>
          </w:p>
          <w:p w14:paraId="7F479BBE" w14:textId="77777777" w:rsidR="00DE20BA" w:rsidRPr="0060284B" w:rsidRDefault="00DE20BA" w:rsidP="00CA049B">
            <w:pPr>
              <w:ind w:left="210" w:hangingChars="100" w:hanging="210"/>
              <w:rPr>
                <w:rFonts w:asciiTheme="minorEastAsia" w:hAnsiTheme="minorEastAsia" w:hint="eastAsia"/>
                <w:szCs w:val="21"/>
              </w:rPr>
            </w:pPr>
            <w:r w:rsidRPr="0060284B">
              <w:rPr>
                <w:rFonts w:asciiTheme="minorEastAsia" w:hAnsiTheme="minorEastAsia"/>
                <w:szCs w:val="21"/>
              </w:rPr>
              <w:t>2.主动式漫游引导：网络系统应支持802.11k/v/r协议，主动引导终端快速连接到最佳AP。</w:t>
            </w:r>
          </w:p>
        </w:tc>
      </w:tr>
      <w:tr w:rsidR="00DE20BA" w:rsidRPr="0060284B" w14:paraId="3F178F7C" w14:textId="77777777" w:rsidTr="00CA049B">
        <w:trPr>
          <w:jc w:val="center"/>
        </w:trPr>
        <w:tc>
          <w:tcPr>
            <w:tcW w:w="1129" w:type="dxa"/>
            <w:tcMar>
              <w:top w:w="150" w:type="dxa"/>
              <w:left w:w="0" w:type="dxa"/>
              <w:bottom w:w="150" w:type="dxa"/>
              <w:right w:w="240" w:type="dxa"/>
            </w:tcMar>
            <w:vAlign w:val="center"/>
            <w:hideMark/>
          </w:tcPr>
          <w:p w14:paraId="12AA4C0F" w14:textId="77777777" w:rsidR="00DE20BA" w:rsidRDefault="00DE20BA" w:rsidP="00F1679F">
            <w:pPr>
              <w:adjustRightInd w:val="0"/>
              <w:snapToGrid w:val="0"/>
              <w:jc w:val="center"/>
              <w:rPr>
                <w:rFonts w:asciiTheme="minorEastAsia" w:hAnsiTheme="minorEastAsia" w:hint="eastAsia"/>
                <w:szCs w:val="21"/>
              </w:rPr>
            </w:pPr>
            <w:r w:rsidRPr="0060284B">
              <w:rPr>
                <w:rFonts w:asciiTheme="minorEastAsia" w:hAnsiTheme="minorEastAsia"/>
                <w:szCs w:val="21"/>
              </w:rPr>
              <w:t>稳定性</w:t>
            </w:r>
          </w:p>
          <w:p w14:paraId="2A349B37" w14:textId="77777777" w:rsidR="00DE20BA" w:rsidRPr="0060284B" w:rsidRDefault="00DE20BA" w:rsidP="00F1679F">
            <w:pPr>
              <w:adjustRightInd w:val="0"/>
              <w:snapToGrid w:val="0"/>
              <w:jc w:val="center"/>
              <w:rPr>
                <w:rFonts w:asciiTheme="minorEastAsia" w:hAnsiTheme="minorEastAsia" w:hint="eastAsia"/>
                <w:szCs w:val="21"/>
              </w:rPr>
            </w:pPr>
            <w:r w:rsidRPr="0060284B">
              <w:rPr>
                <w:rFonts w:asciiTheme="minorEastAsia" w:hAnsiTheme="minorEastAsia"/>
                <w:szCs w:val="21"/>
              </w:rPr>
              <w:t>与可靠性</w:t>
            </w:r>
          </w:p>
        </w:tc>
        <w:tc>
          <w:tcPr>
            <w:tcW w:w="7167" w:type="dxa"/>
            <w:tcMar>
              <w:top w:w="150" w:type="dxa"/>
              <w:left w:w="240" w:type="dxa"/>
              <w:bottom w:w="150" w:type="dxa"/>
              <w:right w:w="240" w:type="dxa"/>
            </w:tcMar>
            <w:vAlign w:val="center"/>
            <w:hideMark/>
          </w:tcPr>
          <w:p w14:paraId="3F33568F" w14:textId="77777777" w:rsidR="00DE20BA" w:rsidRDefault="00DE20BA" w:rsidP="00CA049B">
            <w:pPr>
              <w:rPr>
                <w:rFonts w:asciiTheme="minorEastAsia" w:hAnsiTheme="minorEastAsia" w:hint="eastAsia"/>
                <w:szCs w:val="21"/>
              </w:rPr>
            </w:pPr>
            <w:r w:rsidRPr="0060284B">
              <w:rPr>
                <w:rFonts w:asciiTheme="minorEastAsia" w:hAnsiTheme="minorEastAsia"/>
                <w:szCs w:val="21"/>
              </w:rPr>
              <w:t>1.网络需提供7x24小时的稳定服务，平均无故障时间（MTBF）要求高。</w:t>
            </w:r>
          </w:p>
          <w:p w14:paraId="2F8C9407" w14:textId="77777777" w:rsidR="00DE20BA" w:rsidRPr="0060284B" w:rsidRDefault="00DE20BA" w:rsidP="00CA049B">
            <w:pPr>
              <w:rPr>
                <w:rFonts w:asciiTheme="minorEastAsia" w:hAnsiTheme="minorEastAsia" w:hint="eastAsia"/>
                <w:szCs w:val="21"/>
              </w:rPr>
            </w:pPr>
            <w:r w:rsidRPr="0060284B">
              <w:rPr>
                <w:rFonts w:asciiTheme="minorEastAsia" w:hAnsiTheme="minorEastAsia"/>
                <w:szCs w:val="21"/>
              </w:rPr>
              <w:t>2.需具备抗周边无线信号干扰的能力，特别是在2.4GHz频段拥挤的环境下，能自动选择最佳信道。</w:t>
            </w:r>
          </w:p>
        </w:tc>
      </w:tr>
    </w:tbl>
    <w:p w14:paraId="05E851B5" w14:textId="77777777" w:rsidR="00DE20BA" w:rsidRPr="00E37D55" w:rsidRDefault="00DE20BA" w:rsidP="00DE20BA">
      <w:pPr>
        <w:spacing w:line="540" w:lineRule="exact"/>
        <w:ind w:firstLineChars="200" w:firstLine="482"/>
        <w:rPr>
          <w:rFonts w:asciiTheme="minorEastAsia" w:hAnsiTheme="minorEastAsia" w:hint="eastAsia"/>
          <w:b/>
          <w:bCs/>
          <w:sz w:val="24"/>
          <w:szCs w:val="24"/>
        </w:rPr>
      </w:pPr>
      <w:r w:rsidRPr="00E37D55">
        <w:rPr>
          <w:rFonts w:asciiTheme="minorEastAsia" w:hAnsiTheme="minorEastAsia" w:hint="eastAsia"/>
          <w:b/>
          <w:bCs/>
          <w:sz w:val="24"/>
          <w:szCs w:val="24"/>
        </w:rPr>
        <w:t>三、</w:t>
      </w:r>
      <w:r w:rsidRPr="00E37D55">
        <w:rPr>
          <w:rFonts w:asciiTheme="minorEastAsia" w:hAnsiTheme="minorEastAsia"/>
          <w:b/>
          <w:bCs/>
          <w:sz w:val="24"/>
          <w:szCs w:val="24"/>
        </w:rPr>
        <w:t>环境特殊性说明</w:t>
      </w:r>
    </w:p>
    <w:p w14:paraId="3C932F12" w14:textId="77777777" w:rsidR="00DE20BA" w:rsidRPr="00E37D55" w:rsidRDefault="00DE20BA" w:rsidP="00DE20BA">
      <w:pPr>
        <w:spacing w:line="540" w:lineRule="exact"/>
        <w:ind w:firstLineChars="200" w:firstLine="480"/>
        <w:rPr>
          <w:rFonts w:asciiTheme="minorEastAsia" w:hAnsiTheme="minorEastAsia" w:hint="eastAsia"/>
          <w:sz w:val="24"/>
          <w:szCs w:val="24"/>
        </w:rPr>
      </w:pPr>
      <w:r>
        <w:rPr>
          <w:rFonts w:asciiTheme="minorEastAsia" w:hAnsiTheme="minorEastAsia" w:hint="eastAsia"/>
          <w:sz w:val="24"/>
          <w:szCs w:val="24"/>
        </w:rPr>
        <w:t>1.</w:t>
      </w:r>
      <w:r w:rsidRPr="00E37D55">
        <w:rPr>
          <w:rFonts w:asciiTheme="minorEastAsia" w:hAnsiTheme="minorEastAsia"/>
          <w:sz w:val="24"/>
          <w:szCs w:val="24"/>
        </w:rPr>
        <w:t>电梯井道（砖混/钢架结构）：对无线电信号衰减极其严重，尤其是2.4GHz信号穿透损耗大，是覆盖的重点和难点。</w:t>
      </w:r>
    </w:p>
    <w:p w14:paraId="7581A6B8" w14:textId="77777777" w:rsidR="00DE20BA" w:rsidRPr="00E37D55" w:rsidRDefault="00DE20BA" w:rsidP="00DE20BA">
      <w:pPr>
        <w:spacing w:line="540" w:lineRule="exact"/>
        <w:ind w:firstLineChars="200" w:firstLine="480"/>
        <w:rPr>
          <w:rFonts w:asciiTheme="minorEastAsia" w:hAnsiTheme="minorEastAsia" w:hint="eastAsia"/>
          <w:sz w:val="24"/>
          <w:szCs w:val="24"/>
        </w:rPr>
      </w:pPr>
      <w:r>
        <w:rPr>
          <w:rFonts w:asciiTheme="minorEastAsia" w:hAnsiTheme="minorEastAsia" w:hint="eastAsia"/>
          <w:sz w:val="24"/>
          <w:szCs w:val="24"/>
        </w:rPr>
        <w:t>2.</w:t>
      </w:r>
      <w:r w:rsidRPr="00E37D55">
        <w:rPr>
          <w:rFonts w:asciiTheme="minorEastAsia" w:hAnsiTheme="minorEastAsia"/>
          <w:sz w:val="24"/>
          <w:szCs w:val="24"/>
        </w:rPr>
        <w:t>底坑：位置低洼，信号容易被遮挡，需单独考虑覆盖方案。</w:t>
      </w:r>
    </w:p>
    <w:p w14:paraId="09E5D13D" w14:textId="77777777" w:rsidR="00DE20BA" w:rsidRPr="00E37D55" w:rsidRDefault="00DE20BA" w:rsidP="00DE20BA">
      <w:pPr>
        <w:spacing w:line="540" w:lineRule="exact"/>
        <w:ind w:firstLineChars="200" w:firstLine="480"/>
        <w:rPr>
          <w:rFonts w:asciiTheme="minorEastAsia" w:hAnsiTheme="minorEastAsia" w:hint="eastAsia"/>
          <w:sz w:val="24"/>
          <w:szCs w:val="24"/>
        </w:rPr>
      </w:pPr>
      <w:r>
        <w:rPr>
          <w:rFonts w:asciiTheme="minorEastAsia" w:hAnsiTheme="minorEastAsia" w:hint="eastAsia"/>
          <w:sz w:val="24"/>
          <w:szCs w:val="24"/>
        </w:rPr>
        <w:t>3.</w:t>
      </w:r>
      <w:r w:rsidRPr="00E37D55">
        <w:rPr>
          <w:rFonts w:asciiTheme="minorEastAsia" w:hAnsiTheme="minorEastAsia"/>
          <w:sz w:val="24"/>
          <w:szCs w:val="24"/>
        </w:rPr>
        <w:t>开间大、楼层高（4层）：单个AP覆盖范围有限，需采用多层、多点部署</w:t>
      </w:r>
      <w:r w:rsidRPr="00E37D55">
        <w:rPr>
          <w:rFonts w:asciiTheme="minorEastAsia" w:hAnsiTheme="minorEastAsia"/>
          <w:sz w:val="24"/>
          <w:szCs w:val="24"/>
        </w:rPr>
        <w:lastRenderedPageBreak/>
        <w:t>方案，防止信号过弱或盲区。</w:t>
      </w:r>
    </w:p>
    <w:p w14:paraId="5098D651" w14:textId="77777777" w:rsidR="00DE20BA" w:rsidRPr="00E37D55" w:rsidRDefault="00DE20BA" w:rsidP="00DE20BA">
      <w:pPr>
        <w:spacing w:line="540" w:lineRule="exact"/>
        <w:ind w:firstLineChars="200" w:firstLine="480"/>
        <w:rPr>
          <w:rFonts w:asciiTheme="minorEastAsia" w:hAnsiTheme="minorEastAsia" w:hint="eastAsia"/>
          <w:sz w:val="24"/>
          <w:szCs w:val="24"/>
        </w:rPr>
      </w:pPr>
      <w:r>
        <w:rPr>
          <w:rFonts w:asciiTheme="minorEastAsia" w:hAnsiTheme="minorEastAsia" w:hint="eastAsia"/>
          <w:sz w:val="24"/>
          <w:szCs w:val="24"/>
        </w:rPr>
        <w:t>4.</w:t>
      </w:r>
      <w:r w:rsidRPr="00E37D55">
        <w:rPr>
          <w:rFonts w:asciiTheme="minorEastAsia" w:hAnsiTheme="minorEastAsia"/>
          <w:sz w:val="24"/>
          <w:szCs w:val="24"/>
        </w:rPr>
        <w:t>移动性：相机在电梯运行时快速移动，要求AP间支持快速、无缝漫游，视频流不卡顿、不中断。</w:t>
      </w:r>
    </w:p>
    <w:p w14:paraId="1262D45E" w14:textId="77777777" w:rsidR="00DE20BA" w:rsidRPr="00E37D55" w:rsidRDefault="00DE20BA" w:rsidP="00DE20BA">
      <w:pPr>
        <w:spacing w:line="540" w:lineRule="exact"/>
        <w:ind w:firstLineChars="200" w:firstLine="482"/>
        <w:rPr>
          <w:rFonts w:asciiTheme="minorEastAsia" w:hAnsiTheme="minorEastAsia" w:hint="eastAsia"/>
          <w:b/>
          <w:bCs/>
          <w:sz w:val="24"/>
          <w:szCs w:val="24"/>
        </w:rPr>
      </w:pPr>
      <w:r w:rsidRPr="00E37D55">
        <w:rPr>
          <w:rFonts w:asciiTheme="minorEastAsia" w:hAnsiTheme="minorEastAsia" w:hint="eastAsia"/>
          <w:b/>
          <w:bCs/>
          <w:sz w:val="24"/>
          <w:szCs w:val="24"/>
        </w:rPr>
        <w:t>四、优化</w:t>
      </w:r>
      <w:r>
        <w:rPr>
          <w:rFonts w:asciiTheme="minorEastAsia" w:hAnsiTheme="minorEastAsia" w:hint="eastAsia"/>
          <w:b/>
          <w:bCs/>
          <w:sz w:val="24"/>
          <w:szCs w:val="24"/>
        </w:rPr>
        <w:t>调试</w:t>
      </w:r>
      <w:r w:rsidRPr="00E37D55">
        <w:rPr>
          <w:rFonts w:asciiTheme="minorEastAsia" w:hAnsiTheme="minorEastAsia" w:hint="eastAsia"/>
          <w:b/>
          <w:bCs/>
          <w:sz w:val="24"/>
          <w:szCs w:val="24"/>
        </w:rPr>
        <w:t>的内容</w:t>
      </w:r>
    </w:p>
    <w:p w14:paraId="7479E60C" w14:textId="77777777" w:rsidR="00DE20BA" w:rsidRPr="00E37D55" w:rsidRDefault="00DE20BA" w:rsidP="00DE20BA">
      <w:pPr>
        <w:spacing w:line="540" w:lineRule="exact"/>
        <w:ind w:firstLineChars="200" w:firstLine="480"/>
        <w:rPr>
          <w:rFonts w:asciiTheme="minorEastAsia" w:hAnsiTheme="minorEastAsia" w:hint="eastAsia"/>
          <w:sz w:val="24"/>
          <w:szCs w:val="24"/>
        </w:rPr>
      </w:pPr>
      <w:r>
        <w:rPr>
          <w:rFonts w:asciiTheme="minorEastAsia" w:hAnsiTheme="minorEastAsia" w:hint="eastAsia"/>
          <w:sz w:val="24"/>
          <w:szCs w:val="24"/>
        </w:rPr>
        <w:t>1.</w:t>
      </w:r>
      <w:r w:rsidRPr="00E37D55">
        <w:rPr>
          <w:rFonts w:asciiTheme="minorEastAsia" w:hAnsiTheme="minorEastAsia"/>
          <w:sz w:val="24"/>
          <w:szCs w:val="24"/>
        </w:rPr>
        <w:t>调整AP发射功率，避免单个AP覆盖范围过大，形成“同频干扰”，促进终端在最佳时机切换到信号更好的AP。</w:t>
      </w:r>
    </w:p>
    <w:p w14:paraId="037B5AA4" w14:textId="77777777" w:rsidR="00DE20BA" w:rsidRPr="00E37D55" w:rsidRDefault="00DE20BA" w:rsidP="00DE20BA">
      <w:pPr>
        <w:spacing w:line="540" w:lineRule="exact"/>
        <w:ind w:firstLineChars="200" w:firstLine="480"/>
        <w:rPr>
          <w:rFonts w:asciiTheme="minorEastAsia" w:hAnsiTheme="minorEastAsia" w:hint="eastAsia"/>
          <w:sz w:val="24"/>
          <w:szCs w:val="24"/>
        </w:rPr>
      </w:pPr>
      <w:r>
        <w:rPr>
          <w:rFonts w:asciiTheme="minorEastAsia" w:hAnsiTheme="minorEastAsia" w:hint="eastAsia"/>
          <w:sz w:val="24"/>
          <w:szCs w:val="24"/>
        </w:rPr>
        <w:t>2.</w:t>
      </w:r>
      <w:r w:rsidRPr="00E37D55">
        <w:rPr>
          <w:rFonts w:asciiTheme="minorEastAsia" w:hAnsiTheme="minorEastAsia"/>
          <w:sz w:val="24"/>
          <w:szCs w:val="24"/>
        </w:rPr>
        <w:t>AP布点间保持约15%-20%的信号重叠。</w:t>
      </w:r>
    </w:p>
    <w:p w14:paraId="2E50F7DB" w14:textId="77777777" w:rsidR="00DE20BA" w:rsidRPr="00E37D55" w:rsidRDefault="00DE20BA" w:rsidP="00DE20BA">
      <w:pPr>
        <w:spacing w:line="540" w:lineRule="exact"/>
        <w:ind w:firstLineChars="200" w:firstLine="480"/>
        <w:rPr>
          <w:rFonts w:asciiTheme="minorEastAsia" w:hAnsiTheme="minorEastAsia" w:hint="eastAsia"/>
          <w:sz w:val="24"/>
          <w:szCs w:val="24"/>
        </w:rPr>
      </w:pPr>
      <w:r>
        <w:rPr>
          <w:rFonts w:asciiTheme="minorEastAsia" w:hAnsiTheme="minorEastAsia" w:hint="eastAsia"/>
          <w:sz w:val="24"/>
          <w:szCs w:val="24"/>
        </w:rPr>
        <w:t>3.</w:t>
      </w:r>
      <w:r w:rsidRPr="00E37D55">
        <w:rPr>
          <w:rFonts w:asciiTheme="minorEastAsia" w:hAnsiTheme="minorEastAsia"/>
          <w:sz w:val="24"/>
          <w:szCs w:val="24"/>
        </w:rPr>
        <w:t>最终需实现佩戴安全帽摄像头进行全程实操演练，并在教室大屏上观察视频流是否“无延迟、无卡顿”</w:t>
      </w:r>
    </w:p>
    <w:p w14:paraId="734161D3" w14:textId="77777777" w:rsidR="00DE20BA" w:rsidRPr="00E37D55" w:rsidRDefault="00DE20BA" w:rsidP="00DE20BA">
      <w:pPr>
        <w:spacing w:line="540" w:lineRule="exact"/>
        <w:ind w:firstLineChars="200" w:firstLine="482"/>
        <w:rPr>
          <w:rFonts w:asciiTheme="minorEastAsia" w:hAnsiTheme="minorEastAsia" w:hint="eastAsia"/>
          <w:b/>
          <w:bCs/>
          <w:sz w:val="24"/>
          <w:szCs w:val="24"/>
        </w:rPr>
      </w:pPr>
      <w:r w:rsidRPr="00E37D55">
        <w:rPr>
          <w:rFonts w:asciiTheme="minorEastAsia" w:hAnsiTheme="minorEastAsia" w:hint="eastAsia"/>
          <w:b/>
          <w:bCs/>
          <w:sz w:val="24"/>
          <w:szCs w:val="24"/>
        </w:rPr>
        <w:t>五、</w:t>
      </w:r>
      <w:r w:rsidRPr="00E37D55">
        <w:rPr>
          <w:rFonts w:asciiTheme="minorEastAsia" w:hAnsiTheme="minorEastAsia"/>
          <w:b/>
          <w:bCs/>
          <w:sz w:val="24"/>
          <w:szCs w:val="24"/>
        </w:rPr>
        <w:t>施工与验收要求</w:t>
      </w:r>
    </w:p>
    <w:p w14:paraId="2E52D09E" w14:textId="77777777" w:rsidR="00DE20BA" w:rsidRPr="00E37D55" w:rsidRDefault="00DE20BA" w:rsidP="00DE20BA">
      <w:pPr>
        <w:spacing w:line="540" w:lineRule="exact"/>
        <w:ind w:firstLineChars="200" w:firstLine="480"/>
        <w:rPr>
          <w:rFonts w:asciiTheme="minorEastAsia" w:hAnsiTheme="minorEastAsia" w:hint="eastAsia"/>
          <w:sz w:val="24"/>
          <w:szCs w:val="24"/>
        </w:rPr>
      </w:pPr>
      <w:r>
        <w:rPr>
          <w:rFonts w:asciiTheme="minorEastAsia" w:hAnsiTheme="minorEastAsia" w:hint="eastAsia"/>
          <w:sz w:val="24"/>
          <w:szCs w:val="24"/>
        </w:rPr>
        <w:t>1.</w:t>
      </w:r>
      <w:r w:rsidRPr="00E37D55">
        <w:rPr>
          <w:rFonts w:asciiTheme="minorEastAsia" w:hAnsiTheme="minorEastAsia"/>
          <w:sz w:val="24"/>
          <w:szCs w:val="24"/>
        </w:rPr>
        <w:t>施工规范：所有线缆需套PVC管或走线槽，标签清晰、规范。井道内布线需符合电梯安全规范，使用耐油污、抗拉拽的工业线缆。</w:t>
      </w:r>
    </w:p>
    <w:p w14:paraId="3A1A05B4" w14:textId="77777777" w:rsidR="00DE20BA" w:rsidRPr="00E37D55" w:rsidRDefault="00DE20BA" w:rsidP="00DE20BA">
      <w:pPr>
        <w:spacing w:line="540" w:lineRule="exact"/>
        <w:ind w:firstLineChars="200" w:firstLine="480"/>
        <w:rPr>
          <w:rFonts w:asciiTheme="minorEastAsia" w:hAnsiTheme="minorEastAsia" w:hint="eastAsia"/>
          <w:sz w:val="24"/>
          <w:szCs w:val="24"/>
        </w:rPr>
      </w:pPr>
      <w:r>
        <w:rPr>
          <w:rFonts w:asciiTheme="minorEastAsia" w:hAnsiTheme="minorEastAsia" w:hint="eastAsia"/>
          <w:sz w:val="24"/>
          <w:szCs w:val="24"/>
        </w:rPr>
        <w:t>2.</w:t>
      </w:r>
      <w:r w:rsidRPr="00E37D55">
        <w:rPr>
          <w:rFonts w:asciiTheme="minorEastAsia" w:hAnsiTheme="minorEastAsia"/>
          <w:sz w:val="24"/>
          <w:szCs w:val="24"/>
        </w:rPr>
        <w:t>信号测试：部署完成后，需使用专业软件（如WiFi Analyzer）或无线勘测工具进行全场信号测试，包括：</w:t>
      </w:r>
    </w:p>
    <w:p w14:paraId="1359AF19" w14:textId="77777777" w:rsidR="00DE20BA" w:rsidRPr="00E37D55" w:rsidRDefault="00DE20BA" w:rsidP="00DE20BA">
      <w:pPr>
        <w:spacing w:line="540" w:lineRule="exact"/>
        <w:ind w:firstLineChars="200" w:firstLine="480"/>
        <w:rPr>
          <w:rFonts w:asciiTheme="minorEastAsia" w:hAnsiTheme="minorEastAsia" w:hint="eastAsia"/>
          <w:sz w:val="24"/>
          <w:szCs w:val="24"/>
        </w:rPr>
      </w:pPr>
      <w:r>
        <w:rPr>
          <w:rFonts w:asciiTheme="minorEastAsia" w:hAnsiTheme="minorEastAsia" w:hint="eastAsia"/>
          <w:sz w:val="24"/>
          <w:szCs w:val="24"/>
        </w:rPr>
        <w:t>3.</w:t>
      </w:r>
      <w:r w:rsidRPr="00E37D55">
        <w:rPr>
          <w:rFonts w:asciiTheme="minorEastAsia" w:hAnsiTheme="minorEastAsia"/>
          <w:sz w:val="24"/>
          <w:szCs w:val="24"/>
        </w:rPr>
        <w:t>信号强度（RSSI）：所有区域＞-65dBm（优良）。</w:t>
      </w:r>
    </w:p>
    <w:p w14:paraId="729F0A5A" w14:textId="77777777" w:rsidR="00DE20BA" w:rsidRPr="00E37D55" w:rsidRDefault="00DE20BA" w:rsidP="00DE20BA">
      <w:pPr>
        <w:spacing w:line="540" w:lineRule="exact"/>
        <w:ind w:firstLineChars="200" w:firstLine="480"/>
        <w:rPr>
          <w:rFonts w:asciiTheme="minorEastAsia" w:hAnsiTheme="minorEastAsia" w:hint="eastAsia"/>
          <w:sz w:val="24"/>
          <w:szCs w:val="24"/>
        </w:rPr>
      </w:pPr>
      <w:r>
        <w:rPr>
          <w:rFonts w:asciiTheme="minorEastAsia" w:hAnsiTheme="minorEastAsia" w:hint="eastAsia"/>
          <w:sz w:val="24"/>
          <w:szCs w:val="24"/>
        </w:rPr>
        <w:t>4.</w:t>
      </w:r>
      <w:r w:rsidRPr="00E37D55">
        <w:rPr>
          <w:rFonts w:asciiTheme="minorEastAsia" w:hAnsiTheme="minorEastAsia"/>
          <w:sz w:val="24"/>
          <w:szCs w:val="24"/>
        </w:rPr>
        <w:t>信噪比（SNR）：＞25dB。</w:t>
      </w:r>
    </w:p>
    <w:p w14:paraId="5A5D0858" w14:textId="77777777" w:rsidR="00DE20BA" w:rsidRPr="00E37D55" w:rsidRDefault="00DE20BA" w:rsidP="00DE20BA">
      <w:pPr>
        <w:spacing w:line="540" w:lineRule="exact"/>
        <w:ind w:firstLineChars="200" w:firstLine="480"/>
        <w:rPr>
          <w:rFonts w:asciiTheme="minorEastAsia" w:hAnsiTheme="minorEastAsia" w:hint="eastAsia"/>
          <w:sz w:val="24"/>
          <w:szCs w:val="24"/>
        </w:rPr>
      </w:pPr>
      <w:r>
        <w:rPr>
          <w:rFonts w:asciiTheme="minorEastAsia" w:hAnsiTheme="minorEastAsia" w:hint="eastAsia"/>
          <w:sz w:val="24"/>
          <w:szCs w:val="24"/>
        </w:rPr>
        <w:t>5.</w:t>
      </w:r>
      <w:r w:rsidRPr="00E37D55">
        <w:rPr>
          <w:rFonts w:asciiTheme="minorEastAsia" w:hAnsiTheme="minorEastAsia"/>
          <w:sz w:val="24"/>
          <w:szCs w:val="24"/>
        </w:rPr>
        <w:t>漫游测试：手持终端在移动中持续ping网关，测试漫游丢包（应＜1%）和延迟（毫秒级切换）。</w:t>
      </w:r>
    </w:p>
    <w:p w14:paraId="3E15F64E" w14:textId="77777777" w:rsidR="00DE20BA" w:rsidRPr="00E37D55" w:rsidRDefault="00DE20BA" w:rsidP="00DE20BA">
      <w:pPr>
        <w:spacing w:line="540" w:lineRule="exact"/>
        <w:ind w:firstLineChars="200" w:firstLine="480"/>
        <w:rPr>
          <w:rFonts w:asciiTheme="minorEastAsia" w:hAnsiTheme="minorEastAsia" w:hint="eastAsia"/>
          <w:sz w:val="24"/>
          <w:szCs w:val="24"/>
        </w:rPr>
      </w:pPr>
      <w:r>
        <w:rPr>
          <w:rFonts w:asciiTheme="minorEastAsia" w:hAnsiTheme="minorEastAsia" w:hint="eastAsia"/>
          <w:sz w:val="24"/>
          <w:szCs w:val="24"/>
        </w:rPr>
        <w:t>6.</w:t>
      </w:r>
      <w:r w:rsidRPr="00E37D55">
        <w:rPr>
          <w:rFonts w:asciiTheme="minorEastAsia" w:hAnsiTheme="minorEastAsia"/>
          <w:sz w:val="24"/>
          <w:szCs w:val="24"/>
        </w:rPr>
        <w:t>带宽测试：使用iPerf3等工具在多终端同时进行压力测试，验证有线、无线端能否达到千兆和预期速率。</w:t>
      </w:r>
    </w:p>
    <w:p w14:paraId="6B96DC1C" w14:textId="77777777" w:rsidR="00DE20BA" w:rsidRDefault="00DE20BA" w:rsidP="00DE20BA">
      <w:pPr>
        <w:spacing w:line="540" w:lineRule="exact"/>
        <w:ind w:firstLineChars="200" w:firstLine="480"/>
        <w:rPr>
          <w:rFonts w:asciiTheme="minorEastAsia" w:hAnsiTheme="minorEastAsia" w:hint="eastAsia"/>
          <w:sz w:val="24"/>
          <w:szCs w:val="24"/>
        </w:rPr>
      </w:pPr>
      <w:r>
        <w:rPr>
          <w:rFonts w:asciiTheme="minorEastAsia" w:hAnsiTheme="minorEastAsia" w:hint="eastAsia"/>
          <w:sz w:val="24"/>
          <w:szCs w:val="24"/>
        </w:rPr>
        <w:t>7.</w:t>
      </w:r>
      <w:r w:rsidRPr="00E37D55">
        <w:rPr>
          <w:rFonts w:asciiTheme="minorEastAsia" w:hAnsiTheme="minorEastAsia"/>
          <w:sz w:val="24"/>
          <w:szCs w:val="24"/>
        </w:rPr>
        <w:t>验收文档：提供商需提供完整的网络拓扑图、设备配置文档、IP地址规划表、VLAN划分表及信号测试报告。</w:t>
      </w:r>
    </w:p>
    <w:p w14:paraId="15870CD8" w14:textId="77777777" w:rsidR="00DE20BA" w:rsidRDefault="00DE20BA" w:rsidP="00DE20BA">
      <w:pPr>
        <w:spacing w:line="540" w:lineRule="exact"/>
        <w:ind w:firstLineChars="200" w:firstLine="482"/>
        <w:rPr>
          <w:rFonts w:asciiTheme="minorEastAsia" w:hAnsiTheme="minorEastAsia" w:hint="eastAsia"/>
          <w:b/>
          <w:bCs/>
          <w:sz w:val="24"/>
          <w:szCs w:val="24"/>
        </w:rPr>
      </w:pPr>
      <w:r w:rsidRPr="00521AAE">
        <w:rPr>
          <w:rFonts w:asciiTheme="minorEastAsia" w:hAnsiTheme="minorEastAsia" w:hint="eastAsia"/>
          <w:b/>
          <w:bCs/>
          <w:sz w:val="24"/>
          <w:szCs w:val="24"/>
        </w:rPr>
        <w:t>六、硬件设备清单</w:t>
      </w:r>
    </w:p>
    <w:p w14:paraId="7F8E09E6" w14:textId="77777777" w:rsidR="00F1679F" w:rsidRDefault="00F1679F" w:rsidP="00DE20BA">
      <w:pPr>
        <w:spacing w:line="540" w:lineRule="exact"/>
        <w:ind w:firstLineChars="200" w:firstLine="482"/>
        <w:rPr>
          <w:rFonts w:asciiTheme="minorEastAsia" w:hAnsiTheme="minorEastAsia" w:hint="eastAsia"/>
          <w:b/>
          <w:bCs/>
          <w:sz w:val="24"/>
          <w:szCs w:val="24"/>
        </w:rPr>
      </w:pPr>
    </w:p>
    <w:p w14:paraId="790478E2" w14:textId="77777777" w:rsidR="00DE20BA" w:rsidRDefault="00DE20BA" w:rsidP="00DE20BA">
      <w:pPr>
        <w:widowControl/>
        <w:jc w:val="left"/>
        <w:rPr>
          <w:rFonts w:asciiTheme="minorEastAsia" w:hAnsiTheme="minorEastAsia" w:hint="eastAsia"/>
          <w:sz w:val="24"/>
          <w:szCs w:val="24"/>
        </w:rPr>
      </w:pPr>
      <w:r>
        <w:rPr>
          <w:rFonts w:asciiTheme="minorEastAsia" w:hAnsiTheme="minorEastAsia" w:hint="eastAsia"/>
          <w:sz w:val="24"/>
          <w:szCs w:val="24"/>
        </w:rPr>
        <w:br w:type="page"/>
      </w:r>
    </w:p>
    <w:p w14:paraId="3B9E5BB4" w14:textId="77777777" w:rsidR="00DE20BA" w:rsidRPr="004D75FD" w:rsidRDefault="00DE20BA" w:rsidP="00DE20BA">
      <w:pPr>
        <w:adjustRightInd w:val="0"/>
        <w:snapToGrid w:val="0"/>
        <w:spacing w:beforeLines="50" w:before="156" w:afterLines="50" w:after="156" w:line="540" w:lineRule="exact"/>
        <w:jc w:val="center"/>
        <w:rPr>
          <w:rFonts w:asciiTheme="minorEastAsia" w:hAnsiTheme="minorEastAsia" w:hint="eastAsia"/>
          <w:sz w:val="24"/>
          <w:szCs w:val="24"/>
        </w:rPr>
      </w:pPr>
      <w:r w:rsidRPr="004D75FD">
        <w:rPr>
          <w:rFonts w:asciiTheme="minorEastAsia" w:hAnsiTheme="minorEastAsia" w:hint="eastAsia"/>
          <w:sz w:val="24"/>
          <w:szCs w:val="24"/>
        </w:rPr>
        <w:lastRenderedPageBreak/>
        <w:t>硬件设备清单</w:t>
      </w:r>
    </w:p>
    <w:tbl>
      <w:tblPr>
        <w:tblW w:w="9072" w:type="dxa"/>
        <w:jc w:val="center"/>
        <w:tblLook w:val="04A0" w:firstRow="1" w:lastRow="0" w:firstColumn="1" w:lastColumn="0" w:noHBand="0" w:noVBand="1"/>
      </w:tblPr>
      <w:tblGrid>
        <w:gridCol w:w="429"/>
        <w:gridCol w:w="1560"/>
        <w:gridCol w:w="567"/>
        <w:gridCol w:w="5386"/>
        <w:gridCol w:w="567"/>
        <w:gridCol w:w="563"/>
      </w:tblGrid>
      <w:tr w:rsidR="00C7457D" w:rsidRPr="008848AB" w14:paraId="30E34B3F" w14:textId="736491E7" w:rsidTr="00C7457D">
        <w:trPr>
          <w:trHeight w:val="841"/>
          <w:jc w:val="center"/>
        </w:trPr>
        <w:tc>
          <w:tcPr>
            <w:tcW w:w="425" w:type="dxa"/>
            <w:tcBorders>
              <w:top w:val="single" w:sz="8" w:space="0" w:color="auto"/>
              <w:left w:val="single" w:sz="8" w:space="0" w:color="auto"/>
              <w:bottom w:val="single" w:sz="4" w:space="0" w:color="auto"/>
              <w:right w:val="single" w:sz="4" w:space="0" w:color="auto"/>
            </w:tcBorders>
            <w:shd w:val="clear" w:color="auto" w:fill="FFFFFF" w:themeFill="background1"/>
            <w:noWrap/>
            <w:vAlign w:val="center"/>
            <w:hideMark/>
          </w:tcPr>
          <w:p w14:paraId="4530EDEB" w14:textId="38A5D624" w:rsidR="00E262AA" w:rsidRPr="002A33F4" w:rsidRDefault="00E262AA" w:rsidP="0053054E">
            <w:pPr>
              <w:widowControl/>
              <w:jc w:val="center"/>
              <w:rPr>
                <w:rFonts w:ascii="宋体" w:eastAsia="宋体" w:hAnsi="宋体" w:cs="宋体" w:hint="eastAsia"/>
                <w:b/>
                <w:bCs/>
                <w:kern w:val="0"/>
                <w:szCs w:val="21"/>
              </w:rPr>
            </w:pPr>
            <w:r w:rsidRPr="002A33F4">
              <w:rPr>
                <w:rFonts w:ascii="宋体" w:eastAsia="宋体" w:hAnsi="宋体" w:cs="宋体" w:hint="eastAsia"/>
                <w:b/>
                <w:bCs/>
                <w:kern w:val="0"/>
                <w:szCs w:val="21"/>
              </w:rPr>
              <w:t>序号</w:t>
            </w:r>
          </w:p>
        </w:tc>
        <w:tc>
          <w:tcPr>
            <w:tcW w:w="1560" w:type="dxa"/>
            <w:tcBorders>
              <w:top w:val="single" w:sz="8" w:space="0" w:color="auto"/>
              <w:left w:val="nil"/>
              <w:bottom w:val="single" w:sz="4" w:space="0" w:color="auto"/>
              <w:right w:val="single" w:sz="4" w:space="0" w:color="auto"/>
            </w:tcBorders>
            <w:shd w:val="clear" w:color="auto" w:fill="FFFFFF" w:themeFill="background1"/>
            <w:noWrap/>
            <w:vAlign w:val="center"/>
            <w:hideMark/>
          </w:tcPr>
          <w:p w14:paraId="01242EEF" w14:textId="77777777" w:rsidR="00E262AA" w:rsidRPr="008848AB" w:rsidRDefault="00E262AA" w:rsidP="00CA049B">
            <w:pPr>
              <w:widowControl/>
              <w:jc w:val="center"/>
              <w:rPr>
                <w:rFonts w:ascii="宋体" w:eastAsia="宋体" w:hAnsi="宋体" w:cs="宋体" w:hint="eastAsia"/>
                <w:b/>
                <w:bCs/>
                <w:kern w:val="0"/>
                <w:szCs w:val="21"/>
              </w:rPr>
            </w:pPr>
            <w:r w:rsidRPr="008848AB">
              <w:rPr>
                <w:rFonts w:ascii="宋体" w:eastAsia="宋体" w:hAnsi="宋体" w:cs="宋体" w:hint="eastAsia"/>
                <w:b/>
                <w:bCs/>
                <w:kern w:val="0"/>
                <w:szCs w:val="21"/>
              </w:rPr>
              <w:t>产品名称</w:t>
            </w:r>
          </w:p>
        </w:tc>
        <w:tc>
          <w:tcPr>
            <w:tcW w:w="567" w:type="dxa"/>
            <w:tcBorders>
              <w:top w:val="single" w:sz="8" w:space="0" w:color="auto"/>
              <w:left w:val="nil"/>
              <w:bottom w:val="single" w:sz="4" w:space="0" w:color="auto"/>
              <w:right w:val="single" w:sz="4" w:space="0" w:color="auto"/>
            </w:tcBorders>
            <w:shd w:val="clear" w:color="auto" w:fill="FFFFFF" w:themeFill="background1"/>
            <w:noWrap/>
            <w:vAlign w:val="center"/>
            <w:hideMark/>
          </w:tcPr>
          <w:p w14:paraId="64294324" w14:textId="77777777" w:rsidR="00E262AA" w:rsidRPr="008848AB" w:rsidRDefault="00E262AA" w:rsidP="00CA049B">
            <w:pPr>
              <w:widowControl/>
              <w:jc w:val="center"/>
              <w:rPr>
                <w:rFonts w:ascii="宋体" w:eastAsia="宋体" w:hAnsi="宋体" w:cs="宋体" w:hint="eastAsia"/>
                <w:b/>
                <w:bCs/>
                <w:kern w:val="0"/>
                <w:szCs w:val="21"/>
              </w:rPr>
            </w:pPr>
            <w:r w:rsidRPr="008848AB">
              <w:rPr>
                <w:rFonts w:ascii="宋体" w:eastAsia="宋体" w:hAnsi="宋体" w:cs="宋体" w:hint="eastAsia"/>
                <w:b/>
                <w:bCs/>
                <w:kern w:val="0"/>
                <w:szCs w:val="21"/>
              </w:rPr>
              <w:t>品牌</w:t>
            </w:r>
          </w:p>
        </w:tc>
        <w:tc>
          <w:tcPr>
            <w:tcW w:w="5386" w:type="dxa"/>
            <w:tcBorders>
              <w:top w:val="single" w:sz="8" w:space="0" w:color="auto"/>
              <w:left w:val="nil"/>
              <w:bottom w:val="single" w:sz="4" w:space="0" w:color="auto"/>
              <w:right w:val="single" w:sz="4" w:space="0" w:color="auto"/>
            </w:tcBorders>
            <w:shd w:val="clear" w:color="auto" w:fill="FFFFFF" w:themeFill="background1"/>
            <w:noWrap/>
            <w:vAlign w:val="center"/>
            <w:hideMark/>
          </w:tcPr>
          <w:p w14:paraId="1E019E63" w14:textId="77777777" w:rsidR="00E262AA" w:rsidRPr="008848AB" w:rsidRDefault="00E262AA" w:rsidP="00CA049B">
            <w:pPr>
              <w:widowControl/>
              <w:jc w:val="center"/>
              <w:rPr>
                <w:rFonts w:ascii="宋体" w:eastAsia="宋体" w:hAnsi="宋体" w:cs="宋体" w:hint="eastAsia"/>
                <w:b/>
                <w:bCs/>
                <w:kern w:val="0"/>
                <w:szCs w:val="21"/>
              </w:rPr>
            </w:pPr>
            <w:r w:rsidRPr="008848AB">
              <w:rPr>
                <w:rFonts w:ascii="宋体" w:eastAsia="宋体" w:hAnsi="宋体" w:cs="宋体" w:hint="eastAsia"/>
                <w:b/>
                <w:bCs/>
                <w:kern w:val="0"/>
                <w:szCs w:val="21"/>
              </w:rPr>
              <w:t>型号/说明</w:t>
            </w:r>
          </w:p>
        </w:tc>
        <w:tc>
          <w:tcPr>
            <w:tcW w:w="567" w:type="dxa"/>
            <w:tcBorders>
              <w:top w:val="single" w:sz="8" w:space="0" w:color="auto"/>
              <w:left w:val="nil"/>
              <w:bottom w:val="single" w:sz="4" w:space="0" w:color="auto"/>
              <w:right w:val="single" w:sz="8" w:space="0" w:color="auto"/>
            </w:tcBorders>
            <w:shd w:val="clear" w:color="auto" w:fill="FFFFFF" w:themeFill="background1"/>
            <w:noWrap/>
            <w:vAlign w:val="center"/>
            <w:hideMark/>
          </w:tcPr>
          <w:p w14:paraId="3F2606E5" w14:textId="77777777" w:rsidR="00E262AA" w:rsidRPr="008848AB" w:rsidRDefault="00E262AA" w:rsidP="00CA049B">
            <w:pPr>
              <w:widowControl/>
              <w:jc w:val="center"/>
              <w:rPr>
                <w:rFonts w:ascii="宋体" w:eastAsia="宋体" w:hAnsi="宋体" w:cs="宋体" w:hint="eastAsia"/>
                <w:b/>
                <w:bCs/>
                <w:kern w:val="0"/>
                <w:szCs w:val="21"/>
              </w:rPr>
            </w:pPr>
            <w:r w:rsidRPr="008848AB">
              <w:rPr>
                <w:rFonts w:ascii="宋体" w:eastAsia="宋体" w:hAnsi="宋体" w:cs="宋体" w:hint="eastAsia"/>
                <w:b/>
                <w:bCs/>
                <w:kern w:val="0"/>
                <w:szCs w:val="21"/>
              </w:rPr>
              <w:t>数量</w:t>
            </w:r>
          </w:p>
        </w:tc>
        <w:tc>
          <w:tcPr>
            <w:tcW w:w="567" w:type="dxa"/>
            <w:tcBorders>
              <w:top w:val="single" w:sz="8" w:space="0" w:color="auto"/>
              <w:left w:val="nil"/>
              <w:bottom w:val="single" w:sz="4" w:space="0" w:color="auto"/>
              <w:right w:val="single" w:sz="8" w:space="0" w:color="auto"/>
            </w:tcBorders>
            <w:shd w:val="clear" w:color="auto" w:fill="FFFFFF" w:themeFill="background1"/>
            <w:vAlign w:val="center"/>
          </w:tcPr>
          <w:p w14:paraId="743E3BC2" w14:textId="00934176" w:rsidR="00E262AA" w:rsidRPr="008848AB" w:rsidRDefault="00E262AA" w:rsidP="00CA049B">
            <w:pPr>
              <w:widowControl/>
              <w:jc w:val="center"/>
              <w:rPr>
                <w:rFonts w:ascii="宋体" w:eastAsia="宋体" w:hAnsi="宋体" w:cs="宋体" w:hint="eastAsia"/>
                <w:b/>
                <w:bCs/>
                <w:kern w:val="0"/>
                <w:szCs w:val="21"/>
              </w:rPr>
            </w:pPr>
            <w:r>
              <w:rPr>
                <w:rFonts w:ascii="宋体" w:eastAsia="宋体" w:hAnsi="宋体" w:cs="宋体" w:hint="eastAsia"/>
                <w:b/>
                <w:bCs/>
                <w:kern w:val="0"/>
                <w:szCs w:val="21"/>
              </w:rPr>
              <w:t>单位</w:t>
            </w:r>
          </w:p>
        </w:tc>
      </w:tr>
      <w:tr w:rsidR="00C7457D" w:rsidRPr="008848AB" w14:paraId="549B1D9B" w14:textId="12877099" w:rsidTr="00C7457D">
        <w:trPr>
          <w:trHeight w:hRule="exact" w:val="397"/>
          <w:jc w:val="center"/>
        </w:trPr>
        <w:tc>
          <w:tcPr>
            <w:tcW w:w="425" w:type="dxa"/>
            <w:tcBorders>
              <w:top w:val="single" w:sz="4" w:space="0" w:color="auto"/>
              <w:left w:val="single" w:sz="8" w:space="0" w:color="auto"/>
              <w:bottom w:val="nil"/>
              <w:right w:val="single" w:sz="4" w:space="0" w:color="auto"/>
            </w:tcBorders>
            <w:noWrap/>
            <w:vAlign w:val="center"/>
          </w:tcPr>
          <w:p w14:paraId="1ACA7160" w14:textId="20EE407C" w:rsidR="00E262AA" w:rsidRPr="002A33F4" w:rsidRDefault="00E262AA" w:rsidP="00E262AA">
            <w:pPr>
              <w:widowControl/>
              <w:jc w:val="center"/>
              <w:rPr>
                <w:rFonts w:ascii="宋体" w:eastAsia="宋体" w:hAnsi="宋体" w:cs="宋体" w:hint="eastAsia"/>
                <w:kern w:val="0"/>
                <w:szCs w:val="21"/>
              </w:rPr>
            </w:pPr>
            <w:r w:rsidRPr="002A33F4">
              <w:rPr>
                <w:rFonts w:hint="eastAsia"/>
                <w:szCs w:val="21"/>
              </w:rPr>
              <w:t>1</w:t>
            </w:r>
          </w:p>
        </w:tc>
        <w:tc>
          <w:tcPr>
            <w:tcW w:w="1560" w:type="dxa"/>
            <w:tcBorders>
              <w:top w:val="single" w:sz="4" w:space="0" w:color="auto"/>
              <w:left w:val="nil"/>
              <w:bottom w:val="nil"/>
              <w:right w:val="single" w:sz="4" w:space="0" w:color="auto"/>
            </w:tcBorders>
            <w:noWrap/>
            <w:vAlign w:val="center"/>
          </w:tcPr>
          <w:p w14:paraId="636C4045" w14:textId="54B83416" w:rsidR="00E262AA" w:rsidRPr="008848AB" w:rsidRDefault="00792EEB" w:rsidP="00E262AA">
            <w:pPr>
              <w:widowControl/>
              <w:jc w:val="center"/>
              <w:rPr>
                <w:rFonts w:ascii="宋体" w:eastAsia="宋体" w:hAnsi="宋体" w:cs="宋体" w:hint="eastAsia"/>
                <w:color w:val="000000"/>
                <w:kern w:val="0"/>
                <w:szCs w:val="21"/>
              </w:rPr>
            </w:pPr>
            <w:r w:rsidRPr="00792EEB">
              <w:rPr>
                <w:rFonts w:hint="eastAsia"/>
                <w:color w:val="000000"/>
                <w:sz w:val="20"/>
                <w:szCs w:val="20"/>
              </w:rPr>
              <w:t>计算机服务器</w:t>
            </w:r>
          </w:p>
        </w:tc>
        <w:tc>
          <w:tcPr>
            <w:tcW w:w="567" w:type="dxa"/>
            <w:tcBorders>
              <w:top w:val="single" w:sz="4" w:space="0" w:color="auto"/>
              <w:left w:val="nil"/>
              <w:bottom w:val="single" w:sz="4" w:space="0" w:color="auto"/>
              <w:right w:val="single" w:sz="4" w:space="0" w:color="auto"/>
            </w:tcBorders>
            <w:noWrap/>
            <w:vAlign w:val="center"/>
          </w:tcPr>
          <w:p w14:paraId="4AEA9372" w14:textId="3E85D91E" w:rsidR="00E262AA" w:rsidRPr="008848AB" w:rsidRDefault="00E262AA" w:rsidP="00E262AA">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国产</w:t>
            </w:r>
          </w:p>
        </w:tc>
        <w:tc>
          <w:tcPr>
            <w:tcW w:w="5386" w:type="dxa"/>
            <w:tcBorders>
              <w:top w:val="single" w:sz="4" w:space="0" w:color="auto"/>
              <w:left w:val="nil"/>
              <w:bottom w:val="single" w:sz="4" w:space="0" w:color="auto"/>
              <w:right w:val="single" w:sz="4" w:space="0" w:color="auto"/>
            </w:tcBorders>
            <w:noWrap/>
            <w:vAlign w:val="center"/>
          </w:tcPr>
          <w:p w14:paraId="24276A56" w14:textId="1F1E118C" w:rsidR="00E262AA" w:rsidRPr="008848AB" w:rsidRDefault="00E262AA" w:rsidP="00E262AA">
            <w:pPr>
              <w:widowControl/>
              <w:jc w:val="left"/>
              <w:rPr>
                <w:rFonts w:ascii="宋体" w:eastAsia="宋体" w:hAnsi="宋体" w:cs="宋体" w:hint="eastAsia"/>
                <w:kern w:val="0"/>
                <w:szCs w:val="21"/>
              </w:rPr>
            </w:pPr>
            <w:r>
              <w:rPr>
                <w:rFonts w:hint="eastAsia"/>
                <w:sz w:val="20"/>
                <w:szCs w:val="20"/>
              </w:rPr>
              <w:t>I5-12500 16G 1TSSD</w:t>
            </w:r>
            <w:r>
              <w:rPr>
                <w:rFonts w:hint="eastAsia"/>
                <w:sz w:val="20"/>
                <w:szCs w:val="20"/>
              </w:rPr>
              <w:t>核显，</w:t>
            </w:r>
            <w:r>
              <w:rPr>
                <w:rFonts w:hint="eastAsia"/>
                <w:sz w:val="20"/>
                <w:szCs w:val="20"/>
              </w:rPr>
              <w:t>23.8</w:t>
            </w:r>
            <w:r>
              <w:rPr>
                <w:rFonts w:hint="eastAsia"/>
                <w:sz w:val="20"/>
                <w:szCs w:val="20"/>
              </w:rPr>
              <w:t>英寸显示器</w:t>
            </w:r>
          </w:p>
        </w:tc>
        <w:tc>
          <w:tcPr>
            <w:tcW w:w="567" w:type="dxa"/>
            <w:tcBorders>
              <w:top w:val="single" w:sz="4" w:space="0" w:color="auto"/>
              <w:left w:val="nil"/>
              <w:bottom w:val="nil"/>
              <w:right w:val="single" w:sz="8" w:space="0" w:color="auto"/>
            </w:tcBorders>
            <w:vAlign w:val="center"/>
          </w:tcPr>
          <w:p w14:paraId="17272AA1" w14:textId="0C5E7444" w:rsidR="00E262AA" w:rsidRPr="008848AB" w:rsidRDefault="00E262AA" w:rsidP="00E262AA">
            <w:pPr>
              <w:widowControl/>
              <w:jc w:val="center"/>
              <w:rPr>
                <w:rFonts w:ascii="宋体" w:eastAsia="宋体" w:hAnsi="宋体" w:cs="宋体" w:hint="eastAsia"/>
                <w:kern w:val="0"/>
                <w:szCs w:val="21"/>
              </w:rPr>
            </w:pPr>
            <w:r>
              <w:rPr>
                <w:rFonts w:hint="eastAsia"/>
                <w:sz w:val="20"/>
                <w:szCs w:val="20"/>
              </w:rPr>
              <w:t>1</w:t>
            </w:r>
          </w:p>
        </w:tc>
        <w:tc>
          <w:tcPr>
            <w:tcW w:w="567" w:type="dxa"/>
            <w:tcBorders>
              <w:top w:val="single" w:sz="4" w:space="0" w:color="auto"/>
              <w:left w:val="nil"/>
              <w:bottom w:val="nil"/>
              <w:right w:val="single" w:sz="8" w:space="0" w:color="auto"/>
            </w:tcBorders>
            <w:vAlign w:val="center"/>
          </w:tcPr>
          <w:p w14:paraId="70F75F71" w14:textId="1E9F1D03" w:rsidR="00E262AA" w:rsidRPr="008848AB" w:rsidRDefault="00E262AA" w:rsidP="00E262AA">
            <w:pPr>
              <w:widowControl/>
              <w:jc w:val="center"/>
              <w:rPr>
                <w:rFonts w:ascii="宋体" w:eastAsia="宋体" w:hAnsi="宋体" w:cs="宋体" w:hint="eastAsia"/>
                <w:kern w:val="0"/>
                <w:szCs w:val="21"/>
              </w:rPr>
            </w:pPr>
            <w:r>
              <w:rPr>
                <w:rFonts w:hint="eastAsia"/>
                <w:sz w:val="20"/>
                <w:szCs w:val="20"/>
              </w:rPr>
              <w:t>台</w:t>
            </w:r>
          </w:p>
        </w:tc>
      </w:tr>
      <w:tr w:rsidR="00C7457D" w:rsidRPr="008848AB" w14:paraId="38686D1F" w14:textId="5D15654A" w:rsidTr="00C7457D">
        <w:trPr>
          <w:trHeight w:hRule="exact" w:val="397"/>
          <w:jc w:val="center"/>
        </w:trPr>
        <w:tc>
          <w:tcPr>
            <w:tcW w:w="425" w:type="dxa"/>
            <w:tcBorders>
              <w:top w:val="single" w:sz="4" w:space="0" w:color="auto"/>
              <w:left w:val="single" w:sz="8" w:space="0" w:color="auto"/>
              <w:bottom w:val="nil"/>
              <w:right w:val="single" w:sz="4" w:space="0" w:color="auto"/>
            </w:tcBorders>
            <w:noWrap/>
            <w:vAlign w:val="center"/>
          </w:tcPr>
          <w:p w14:paraId="5DCBA936" w14:textId="5928BA6E" w:rsidR="00E262AA" w:rsidRPr="002A33F4" w:rsidRDefault="00E262AA" w:rsidP="00E262AA">
            <w:pPr>
              <w:widowControl/>
              <w:jc w:val="center"/>
              <w:rPr>
                <w:rFonts w:ascii="宋体" w:eastAsia="宋体" w:hAnsi="宋体" w:cs="宋体" w:hint="eastAsia"/>
                <w:kern w:val="0"/>
                <w:szCs w:val="21"/>
              </w:rPr>
            </w:pPr>
            <w:r w:rsidRPr="002A33F4">
              <w:rPr>
                <w:rFonts w:hint="eastAsia"/>
                <w:szCs w:val="21"/>
              </w:rPr>
              <w:t>2</w:t>
            </w:r>
          </w:p>
        </w:tc>
        <w:tc>
          <w:tcPr>
            <w:tcW w:w="1560" w:type="dxa"/>
            <w:tcBorders>
              <w:top w:val="single" w:sz="4" w:space="0" w:color="auto"/>
              <w:left w:val="nil"/>
              <w:bottom w:val="nil"/>
              <w:right w:val="single" w:sz="4" w:space="0" w:color="auto"/>
            </w:tcBorders>
            <w:noWrap/>
            <w:vAlign w:val="center"/>
          </w:tcPr>
          <w:p w14:paraId="692757A7" w14:textId="2E49634C" w:rsidR="00E262AA" w:rsidRPr="008848AB" w:rsidRDefault="00792EEB" w:rsidP="00E262AA">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电源线</w:t>
            </w:r>
          </w:p>
        </w:tc>
        <w:tc>
          <w:tcPr>
            <w:tcW w:w="567" w:type="dxa"/>
            <w:tcBorders>
              <w:top w:val="nil"/>
              <w:left w:val="nil"/>
              <w:bottom w:val="single" w:sz="4" w:space="0" w:color="auto"/>
              <w:right w:val="single" w:sz="4" w:space="0" w:color="auto"/>
            </w:tcBorders>
            <w:noWrap/>
            <w:vAlign w:val="center"/>
          </w:tcPr>
          <w:p w14:paraId="255A961C" w14:textId="0790C51D" w:rsidR="00E262AA" w:rsidRPr="008848AB" w:rsidRDefault="00792EEB" w:rsidP="00E262AA">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国产</w:t>
            </w:r>
          </w:p>
        </w:tc>
        <w:tc>
          <w:tcPr>
            <w:tcW w:w="5386" w:type="dxa"/>
            <w:tcBorders>
              <w:top w:val="nil"/>
              <w:left w:val="nil"/>
              <w:bottom w:val="single" w:sz="4" w:space="0" w:color="auto"/>
              <w:right w:val="single" w:sz="4" w:space="0" w:color="auto"/>
            </w:tcBorders>
            <w:noWrap/>
            <w:vAlign w:val="center"/>
          </w:tcPr>
          <w:p w14:paraId="1F3D6DFD" w14:textId="1F57BEAE" w:rsidR="00E262AA" w:rsidRPr="008848AB" w:rsidRDefault="00792EEB" w:rsidP="00E262AA">
            <w:pPr>
              <w:widowControl/>
              <w:jc w:val="left"/>
              <w:rPr>
                <w:rFonts w:ascii="宋体" w:eastAsia="宋体" w:hAnsi="宋体" w:cs="宋体" w:hint="eastAsia"/>
                <w:kern w:val="0"/>
                <w:szCs w:val="21"/>
              </w:rPr>
            </w:pPr>
            <w:r w:rsidRPr="00792EEB">
              <w:rPr>
                <w:rFonts w:ascii="宋体" w:eastAsia="宋体" w:hAnsi="宋体" w:cs="宋体"/>
                <w:kern w:val="0"/>
                <w:szCs w:val="21"/>
              </w:rPr>
              <w:t>RVV-2*1.5</w:t>
            </w:r>
          </w:p>
        </w:tc>
        <w:tc>
          <w:tcPr>
            <w:tcW w:w="567" w:type="dxa"/>
            <w:tcBorders>
              <w:top w:val="single" w:sz="4" w:space="0" w:color="auto"/>
              <w:left w:val="nil"/>
              <w:bottom w:val="nil"/>
              <w:right w:val="single" w:sz="8" w:space="0" w:color="auto"/>
            </w:tcBorders>
            <w:vAlign w:val="center"/>
          </w:tcPr>
          <w:p w14:paraId="12B15722" w14:textId="616BEF58" w:rsidR="00E262AA" w:rsidRPr="008848AB" w:rsidRDefault="00792EEB" w:rsidP="00E262AA">
            <w:pPr>
              <w:widowControl/>
              <w:jc w:val="center"/>
              <w:rPr>
                <w:rFonts w:ascii="宋体" w:eastAsia="宋体" w:hAnsi="宋体" w:cs="宋体" w:hint="eastAsia"/>
                <w:kern w:val="0"/>
                <w:szCs w:val="21"/>
              </w:rPr>
            </w:pPr>
            <w:r>
              <w:rPr>
                <w:rFonts w:ascii="宋体" w:eastAsia="宋体" w:hAnsi="宋体" w:cs="宋体" w:hint="eastAsia"/>
                <w:kern w:val="0"/>
                <w:szCs w:val="21"/>
              </w:rPr>
              <w:t>50</w:t>
            </w:r>
          </w:p>
        </w:tc>
        <w:tc>
          <w:tcPr>
            <w:tcW w:w="567" w:type="dxa"/>
            <w:tcBorders>
              <w:top w:val="single" w:sz="4" w:space="0" w:color="auto"/>
              <w:left w:val="nil"/>
              <w:bottom w:val="nil"/>
              <w:right w:val="single" w:sz="8" w:space="0" w:color="auto"/>
            </w:tcBorders>
            <w:vAlign w:val="center"/>
          </w:tcPr>
          <w:p w14:paraId="18DBAFD0" w14:textId="7447A993" w:rsidR="00E262AA" w:rsidRPr="008848AB" w:rsidRDefault="00792EEB" w:rsidP="00E262AA">
            <w:pPr>
              <w:widowControl/>
              <w:jc w:val="center"/>
              <w:rPr>
                <w:rFonts w:ascii="宋体" w:eastAsia="宋体" w:hAnsi="宋体" w:cs="宋体" w:hint="eastAsia"/>
                <w:kern w:val="0"/>
                <w:szCs w:val="21"/>
              </w:rPr>
            </w:pPr>
            <w:r>
              <w:rPr>
                <w:rFonts w:ascii="宋体" w:eastAsia="宋体" w:hAnsi="宋体" w:cs="宋体" w:hint="eastAsia"/>
                <w:kern w:val="0"/>
                <w:szCs w:val="21"/>
              </w:rPr>
              <w:t>米</w:t>
            </w:r>
          </w:p>
        </w:tc>
      </w:tr>
      <w:tr w:rsidR="00C7457D" w:rsidRPr="008848AB" w14:paraId="40845FED" w14:textId="3EF46F91" w:rsidTr="00C7457D">
        <w:trPr>
          <w:trHeight w:hRule="exact" w:val="397"/>
          <w:jc w:val="center"/>
        </w:trPr>
        <w:tc>
          <w:tcPr>
            <w:tcW w:w="425" w:type="dxa"/>
            <w:tcBorders>
              <w:top w:val="single" w:sz="4" w:space="0" w:color="auto"/>
              <w:left w:val="single" w:sz="8" w:space="0" w:color="auto"/>
              <w:bottom w:val="nil"/>
              <w:right w:val="single" w:sz="4" w:space="0" w:color="auto"/>
            </w:tcBorders>
            <w:noWrap/>
            <w:vAlign w:val="center"/>
          </w:tcPr>
          <w:p w14:paraId="192F19D4" w14:textId="6887D3CD" w:rsidR="00E262AA" w:rsidRPr="002A33F4" w:rsidRDefault="00E262AA" w:rsidP="00E262AA">
            <w:pPr>
              <w:widowControl/>
              <w:jc w:val="center"/>
              <w:rPr>
                <w:rFonts w:ascii="宋体" w:eastAsia="宋体" w:hAnsi="宋体" w:cs="宋体" w:hint="eastAsia"/>
                <w:kern w:val="0"/>
                <w:szCs w:val="21"/>
              </w:rPr>
            </w:pPr>
            <w:r w:rsidRPr="002A33F4">
              <w:rPr>
                <w:rFonts w:hint="eastAsia"/>
                <w:szCs w:val="21"/>
              </w:rPr>
              <w:t>3</w:t>
            </w:r>
          </w:p>
        </w:tc>
        <w:tc>
          <w:tcPr>
            <w:tcW w:w="1560" w:type="dxa"/>
            <w:tcBorders>
              <w:top w:val="single" w:sz="4" w:space="0" w:color="auto"/>
              <w:left w:val="nil"/>
              <w:bottom w:val="single" w:sz="4" w:space="0" w:color="auto"/>
              <w:right w:val="single" w:sz="4" w:space="0" w:color="auto"/>
            </w:tcBorders>
            <w:noWrap/>
            <w:vAlign w:val="center"/>
          </w:tcPr>
          <w:p w14:paraId="3EFE8C25" w14:textId="3DD5454D" w:rsidR="00E262AA" w:rsidRPr="008848AB" w:rsidRDefault="00E262AA" w:rsidP="00E262AA">
            <w:pPr>
              <w:widowControl/>
              <w:jc w:val="center"/>
              <w:rPr>
                <w:rFonts w:ascii="宋体" w:eastAsia="宋体" w:hAnsi="宋体" w:cs="宋体" w:hint="eastAsia"/>
                <w:kern w:val="0"/>
                <w:szCs w:val="21"/>
              </w:rPr>
            </w:pPr>
            <w:r>
              <w:rPr>
                <w:rFonts w:hint="eastAsia"/>
                <w:sz w:val="20"/>
                <w:szCs w:val="20"/>
              </w:rPr>
              <w:t>PVC</w:t>
            </w:r>
            <w:r>
              <w:rPr>
                <w:rFonts w:hint="eastAsia"/>
                <w:sz w:val="20"/>
                <w:szCs w:val="20"/>
              </w:rPr>
              <w:t>管</w:t>
            </w:r>
          </w:p>
        </w:tc>
        <w:tc>
          <w:tcPr>
            <w:tcW w:w="567" w:type="dxa"/>
            <w:tcBorders>
              <w:top w:val="nil"/>
              <w:left w:val="nil"/>
              <w:bottom w:val="single" w:sz="4" w:space="0" w:color="auto"/>
              <w:right w:val="single" w:sz="4" w:space="0" w:color="auto"/>
            </w:tcBorders>
            <w:noWrap/>
            <w:vAlign w:val="center"/>
          </w:tcPr>
          <w:p w14:paraId="46532EC6" w14:textId="53CF71F3" w:rsidR="00E262AA" w:rsidRPr="008848AB" w:rsidRDefault="00E262AA" w:rsidP="00E262AA">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386" w:type="dxa"/>
            <w:tcBorders>
              <w:top w:val="nil"/>
              <w:left w:val="nil"/>
              <w:bottom w:val="single" w:sz="4" w:space="0" w:color="auto"/>
              <w:right w:val="single" w:sz="4" w:space="0" w:color="auto"/>
            </w:tcBorders>
            <w:noWrap/>
            <w:vAlign w:val="center"/>
          </w:tcPr>
          <w:p w14:paraId="003638C7" w14:textId="0C40CB32" w:rsidR="00E262AA" w:rsidRPr="008848AB" w:rsidRDefault="00E262AA" w:rsidP="00E262AA">
            <w:pPr>
              <w:widowControl/>
              <w:jc w:val="left"/>
              <w:rPr>
                <w:rFonts w:ascii="宋体" w:eastAsia="宋体" w:hAnsi="宋体" w:cs="宋体" w:hint="eastAsia"/>
                <w:kern w:val="0"/>
                <w:szCs w:val="21"/>
              </w:rPr>
            </w:pPr>
            <w:r>
              <w:rPr>
                <w:rFonts w:hint="eastAsia"/>
                <w:sz w:val="20"/>
                <w:szCs w:val="20"/>
              </w:rPr>
              <w:t>20mmPVC</w:t>
            </w:r>
            <w:r>
              <w:rPr>
                <w:rFonts w:hint="eastAsia"/>
                <w:sz w:val="20"/>
                <w:szCs w:val="20"/>
              </w:rPr>
              <w:t>线管</w:t>
            </w:r>
          </w:p>
        </w:tc>
        <w:tc>
          <w:tcPr>
            <w:tcW w:w="567" w:type="dxa"/>
            <w:tcBorders>
              <w:top w:val="single" w:sz="4" w:space="0" w:color="auto"/>
              <w:left w:val="nil"/>
              <w:bottom w:val="single" w:sz="4" w:space="0" w:color="auto"/>
              <w:right w:val="single" w:sz="8" w:space="0" w:color="auto"/>
            </w:tcBorders>
            <w:shd w:val="clear" w:color="000000" w:fill="FFFFFF"/>
            <w:vAlign w:val="center"/>
          </w:tcPr>
          <w:p w14:paraId="3B2CCB69" w14:textId="4B137422" w:rsidR="00E262AA" w:rsidRPr="008848AB" w:rsidRDefault="00E262AA" w:rsidP="00E262AA">
            <w:pPr>
              <w:widowControl/>
              <w:jc w:val="center"/>
              <w:rPr>
                <w:rFonts w:ascii="宋体" w:eastAsia="宋体" w:hAnsi="宋体" w:cs="宋体" w:hint="eastAsia"/>
                <w:kern w:val="0"/>
                <w:szCs w:val="21"/>
              </w:rPr>
            </w:pPr>
            <w:r>
              <w:rPr>
                <w:rFonts w:hint="eastAsia"/>
                <w:sz w:val="20"/>
                <w:szCs w:val="20"/>
              </w:rPr>
              <w:t>200</w:t>
            </w:r>
          </w:p>
        </w:tc>
        <w:tc>
          <w:tcPr>
            <w:tcW w:w="567" w:type="dxa"/>
            <w:tcBorders>
              <w:top w:val="single" w:sz="4" w:space="0" w:color="auto"/>
              <w:left w:val="nil"/>
              <w:bottom w:val="single" w:sz="4" w:space="0" w:color="auto"/>
              <w:right w:val="single" w:sz="8" w:space="0" w:color="auto"/>
            </w:tcBorders>
            <w:shd w:val="clear" w:color="000000" w:fill="FFFFFF"/>
            <w:vAlign w:val="center"/>
          </w:tcPr>
          <w:p w14:paraId="4268DF93" w14:textId="5BFDE40C" w:rsidR="00E262AA" w:rsidRPr="008848AB" w:rsidRDefault="00E262AA" w:rsidP="00E262AA">
            <w:pPr>
              <w:widowControl/>
              <w:jc w:val="center"/>
              <w:rPr>
                <w:rFonts w:ascii="宋体" w:eastAsia="宋体" w:hAnsi="宋体" w:cs="宋体" w:hint="eastAsia"/>
                <w:kern w:val="0"/>
                <w:szCs w:val="21"/>
              </w:rPr>
            </w:pPr>
            <w:r>
              <w:rPr>
                <w:rFonts w:hint="eastAsia"/>
                <w:sz w:val="20"/>
                <w:szCs w:val="20"/>
              </w:rPr>
              <w:t>米</w:t>
            </w:r>
          </w:p>
        </w:tc>
      </w:tr>
      <w:tr w:rsidR="00C7457D" w:rsidRPr="008848AB" w14:paraId="2212DBC2" w14:textId="77777777" w:rsidTr="00C7457D">
        <w:trPr>
          <w:trHeight w:hRule="exact" w:val="726"/>
          <w:jc w:val="center"/>
        </w:trPr>
        <w:tc>
          <w:tcPr>
            <w:tcW w:w="425" w:type="dxa"/>
            <w:tcBorders>
              <w:top w:val="single" w:sz="4" w:space="0" w:color="auto"/>
              <w:left w:val="single" w:sz="8" w:space="0" w:color="auto"/>
              <w:bottom w:val="nil"/>
              <w:right w:val="single" w:sz="4" w:space="0" w:color="auto"/>
            </w:tcBorders>
            <w:noWrap/>
            <w:vAlign w:val="center"/>
          </w:tcPr>
          <w:p w14:paraId="06EFD33C" w14:textId="63F52420" w:rsidR="00792EEB" w:rsidRPr="002A33F4" w:rsidRDefault="002A33F4" w:rsidP="00792EEB">
            <w:pPr>
              <w:widowControl/>
              <w:jc w:val="center"/>
              <w:rPr>
                <w:szCs w:val="21"/>
              </w:rPr>
            </w:pPr>
            <w:r w:rsidRPr="002A33F4">
              <w:rPr>
                <w:rFonts w:hint="eastAsia"/>
                <w:szCs w:val="21"/>
              </w:rPr>
              <w:t>4</w:t>
            </w:r>
          </w:p>
        </w:tc>
        <w:tc>
          <w:tcPr>
            <w:tcW w:w="1560" w:type="dxa"/>
            <w:tcBorders>
              <w:top w:val="single" w:sz="4" w:space="0" w:color="auto"/>
              <w:left w:val="nil"/>
              <w:bottom w:val="single" w:sz="4" w:space="0" w:color="auto"/>
              <w:right w:val="single" w:sz="4" w:space="0" w:color="auto"/>
            </w:tcBorders>
            <w:noWrap/>
            <w:vAlign w:val="center"/>
          </w:tcPr>
          <w:p w14:paraId="398756C6" w14:textId="7840A467" w:rsidR="00792EEB" w:rsidRDefault="00792EEB" w:rsidP="00792EEB">
            <w:pPr>
              <w:widowControl/>
              <w:jc w:val="center"/>
              <w:rPr>
                <w:sz w:val="20"/>
                <w:szCs w:val="20"/>
              </w:rPr>
            </w:pPr>
            <w:r w:rsidRPr="00354D6C">
              <w:rPr>
                <w:rFonts w:hint="eastAsia"/>
              </w:rPr>
              <w:t>面板无线</w:t>
            </w:r>
            <w:r w:rsidRPr="00354D6C">
              <w:rPr>
                <w:rFonts w:hint="eastAsia"/>
              </w:rPr>
              <w:t>AP</w:t>
            </w:r>
          </w:p>
        </w:tc>
        <w:tc>
          <w:tcPr>
            <w:tcW w:w="567" w:type="dxa"/>
            <w:tcBorders>
              <w:top w:val="nil"/>
              <w:left w:val="nil"/>
              <w:bottom w:val="single" w:sz="4" w:space="0" w:color="auto"/>
              <w:right w:val="single" w:sz="4" w:space="0" w:color="auto"/>
            </w:tcBorders>
            <w:noWrap/>
            <w:vAlign w:val="center"/>
          </w:tcPr>
          <w:p w14:paraId="1818C9B1" w14:textId="4C38FC34" w:rsidR="00792EEB" w:rsidRDefault="00792EEB" w:rsidP="00792EEB">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国产</w:t>
            </w:r>
          </w:p>
        </w:tc>
        <w:tc>
          <w:tcPr>
            <w:tcW w:w="5386" w:type="dxa"/>
            <w:tcBorders>
              <w:top w:val="nil"/>
              <w:left w:val="nil"/>
              <w:bottom w:val="single" w:sz="4" w:space="0" w:color="auto"/>
              <w:right w:val="single" w:sz="4" w:space="0" w:color="auto"/>
            </w:tcBorders>
            <w:noWrap/>
            <w:vAlign w:val="center"/>
          </w:tcPr>
          <w:p w14:paraId="09FE4406" w14:textId="2D8CDC7D" w:rsidR="00792EEB" w:rsidRDefault="00792EEB" w:rsidP="00792EEB">
            <w:pPr>
              <w:widowControl/>
              <w:jc w:val="left"/>
              <w:rPr>
                <w:sz w:val="20"/>
                <w:szCs w:val="20"/>
              </w:rPr>
            </w:pPr>
            <w:r w:rsidRPr="00354D6C">
              <w:rPr>
                <w:rFonts w:hint="eastAsia"/>
              </w:rPr>
              <w:t>"1.</w:t>
            </w:r>
            <w:r w:rsidRPr="00354D6C">
              <w:rPr>
                <w:rFonts w:hint="eastAsia"/>
              </w:rPr>
              <w:t>采用整机双频</w:t>
            </w:r>
            <w:r w:rsidRPr="00354D6C">
              <w:rPr>
                <w:rFonts w:hint="eastAsia"/>
              </w:rPr>
              <w:t>4</w:t>
            </w:r>
            <w:r w:rsidRPr="00354D6C">
              <w:rPr>
                <w:rFonts w:hint="eastAsia"/>
              </w:rPr>
              <w:t>流设计，可同时工作在</w:t>
            </w:r>
            <w:r w:rsidRPr="00354D6C">
              <w:rPr>
                <w:rFonts w:hint="eastAsia"/>
              </w:rPr>
              <w:t>802.11a/b/g/n/ac/acwave2</w:t>
            </w:r>
            <w:r>
              <w:rPr>
                <w:rFonts w:hint="eastAsia"/>
              </w:rPr>
              <w:t xml:space="preserve"> </w:t>
            </w:r>
            <w:r w:rsidRPr="00354D6C">
              <w:rPr>
                <w:rFonts w:hint="eastAsia"/>
              </w:rPr>
              <w:t>/ax</w:t>
            </w:r>
            <w:r w:rsidRPr="00354D6C">
              <w:rPr>
                <w:rFonts w:hint="eastAsia"/>
              </w:rPr>
              <w:t>模式</w:t>
            </w:r>
          </w:p>
        </w:tc>
        <w:tc>
          <w:tcPr>
            <w:tcW w:w="567" w:type="dxa"/>
            <w:tcBorders>
              <w:top w:val="single" w:sz="4" w:space="0" w:color="auto"/>
              <w:left w:val="nil"/>
              <w:bottom w:val="single" w:sz="4" w:space="0" w:color="auto"/>
              <w:right w:val="single" w:sz="8" w:space="0" w:color="auto"/>
            </w:tcBorders>
            <w:shd w:val="clear" w:color="000000" w:fill="FFFFFF"/>
            <w:vAlign w:val="center"/>
          </w:tcPr>
          <w:p w14:paraId="7A8460E9" w14:textId="41303AEC" w:rsidR="00792EEB" w:rsidRDefault="00792EEB" w:rsidP="00792EEB">
            <w:pPr>
              <w:widowControl/>
              <w:jc w:val="center"/>
              <w:rPr>
                <w:sz w:val="20"/>
                <w:szCs w:val="20"/>
              </w:rPr>
            </w:pPr>
            <w:r>
              <w:rPr>
                <w:rFonts w:hint="eastAsia"/>
                <w:sz w:val="20"/>
                <w:szCs w:val="20"/>
              </w:rPr>
              <w:t>2</w:t>
            </w:r>
          </w:p>
        </w:tc>
        <w:tc>
          <w:tcPr>
            <w:tcW w:w="567" w:type="dxa"/>
            <w:tcBorders>
              <w:top w:val="single" w:sz="4" w:space="0" w:color="auto"/>
              <w:left w:val="nil"/>
              <w:bottom w:val="single" w:sz="4" w:space="0" w:color="auto"/>
              <w:right w:val="single" w:sz="8" w:space="0" w:color="auto"/>
            </w:tcBorders>
            <w:shd w:val="clear" w:color="000000" w:fill="FFFFFF"/>
            <w:vAlign w:val="center"/>
          </w:tcPr>
          <w:p w14:paraId="4386B677" w14:textId="19765B4C" w:rsidR="00792EEB" w:rsidRDefault="00792EEB" w:rsidP="00792EEB">
            <w:pPr>
              <w:widowControl/>
              <w:jc w:val="center"/>
              <w:rPr>
                <w:sz w:val="20"/>
                <w:szCs w:val="20"/>
              </w:rPr>
            </w:pPr>
            <w:r>
              <w:rPr>
                <w:rFonts w:hint="eastAsia"/>
                <w:sz w:val="20"/>
                <w:szCs w:val="20"/>
              </w:rPr>
              <w:t>个</w:t>
            </w:r>
          </w:p>
        </w:tc>
      </w:tr>
      <w:tr w:rsidR="00C7457D" w:rsidRPr="008848AB" w14:paraId="4FCF8D18" w14:textId="4C55D255" w:rsidTr="00C7457D">
        <w:trPr>
          <w:trHeight w:val="1515"/>
          <w:jc w:val="center"/>
        </w:trPr>
        <w:tc>
          <w:tcPr>
            <w:tcW w:w="425" w:type="dxa"/>
            <w:tcBorders>
              <w:top w:val="single" w:sz="4" w:space="0" w:color="auto"/>
              <w:left w:val="single" w:sz="8" w:space="0" w:color="auto"/>
              <w:bottom w:val="nil"/>
              <w:right w:val="single" w:sz="4" w:space="0" w:color="auto"/>
            </w:tcBorders>
            <w:noWrap/>
            <w:vAlign w:val="center"/>
          </w:tcPr>
          <w:p w14:paraId="3160D4B9" w14:textId="62B99466" w:rsidR="00E262AA" w:rsidRPr="002A33F4" w:rsidRDefault="002A33F4" w:rsidP="00E262AA">
            <w:pPr>
              <w:widowControl/>
              <w:jc w:val="center"/>
              <w:rPr>
                <w:rFonts w:ascii="宋体" w:eastAsia="宋体" w:hAnsi="宋体" w:cs="宋体" w:hint="eastAsia"/>
                <w:kern w:val="0"/>
                <w:szCs w:val="21"/>
              </w:rPr>
            </w:pPr>
            <w:r w:rsidRPr="002A33F4">
              <w:rPr>
                <w:rFonts w:hint="eastAsia"/>
                <w:szCs w:val="21"/>
              </w:rPr>
              <w:t>5</w:t>
            </w:r>
          </w:p>
        </w:tc>
        <w:tc>
          <w:tcPr>
            <w:tcW w:w="1560" w:type="dxa"/>
            <w:tcBorders>
              <w:top w:val="nil"/>
              <w:left w:val="nil"/>
              <w:bottom w:val="single" w:sz="4" w:space="0" w:color="auto"/>
              <w:right w:val="single" w:sz="4" w:space="0" w:color="auto"/>
            </w:tcBorders>
            <w:noWrap/>
            <w:vAlign w:val="center"/>
          </w:tcPr>
          <w:p w14:paraId="6ACD9DF0" w14:textId="67BEB9C5" w:rsidR="00E262AA" w:rsidRPr="008848AB" w:rsidRDefault="00E262AA" w:rsidP="00E262AA">
            <w:pPr>
              <w:widowControl/>
              <w:jc w:val="center"/>
              <w:rPr>
                <w:rFonts w:ascii="宋体" w:eastAsia="宋体" w:hAnsi="宋体" w:cs="宋体" w:hint="eastAsia"/>
                <w:color w:val="000000"/>
                <w:kern w:val="0"/>
                <w:szCs w:val="21"/>
              </w:rPr>
            </w:pPr>
            <w:r>
              <w:rPr>
                <w:rFonts w:hint="eastAsia"/>
                <w:color w:val="000000"/>
                <w:sz w:val="20"/>
                <w:szCs w:val="20"/>
              </w:rPr>
              <w:t>吸顶无线</w:t>
            </w:r>
            <w:r>
              <w:rPr>
                <w:rFonts w:hint="eastAsia"/>
                <w:color w:val="000000"/>
                <w:sz w:val="20"/>
                <w:szCs w:val="20"/>
              </w:rPr>
              <w:t>AP</w:t>
            </w:r>
          </w:p>
        </w:tc>
        <w:tc>
          <w:tcPr>
            <w:tcW w:w="567" w:type="dxa"/>
            <w:tcBorders>
              <w:top w:val="nil"/>
              <w:left w:val="nil"/>
              <w:bottom w:val="single" w:sz="4" w:space="0" w:color="auto"/>
              <w:right w:val="single" w:sz="4" w:space="0" w:color="auto"/>
            </w:tcBorders>
            <w:shd w:val="clear" w:color="000000" w:fill="FFFFFF"/>
            <w:vAlign w:val="center"/>
          </w:tcPr>
          <w:p w14:paraId="6D30ED21" w14:textId="1AE9A4AB" w:rsidR="00E262AA" w:rsidRPr="008848AB" w:rsidRDefault="00E262AA" w:rsidP="00E262AA">
            <w:pPr>
              <w:widowControl/>
              <w:jc w:val="center"/>
              <w:rPr>
                <w:rFonts w:ascii="宋体" w:eastAsia="宋体" w:hAnsi="宋体" w:cs="宋体" w:hint="eastAsia"/>
                <w:color w:val="000000"/>
                <w:kern w:val="0"/>
                <w:szCs w:val="21"/>
              </w:rPr>
            </w:pPr>
            <w:r>
              <w:rPr>
                <w:rFonts w:hint="eastAsia"/>
                <w:color w:val="000000"/>
                <w:sz w:val="20"/>
                <w:szCs w:val="20"/>
              </w:rPr>
              <w:t>华三</w:t>
            </w:r>
          </w:p>
        </w:tc>
        <w:tc>
          <w:tcPr>
            <w:tcW w:w="5386" w:type="dxa"/>
            <w:tcBorders>
              <w:top w:val="nil"/>
              <w:left w:val="nil"/>
              <w:bottom w:val="nil"/>
              <w:right w:val="single" w:sz="4" w:space="0" w:color="auto"/>
            </w:tcBorders>
            <w:vAlign w:val="center"/>
          </w:tcPr>
          <w:p w14:paraId="0AA84703" w14:textId="77777777" w:rsidR="00792EEB" w:rsidRDefault="00E262AA" w:rsidP="00E262AA">
            <w:pPr>
              <w:widowControl/>
              <w:rPr>
                <w:color w:val="000000"/>
                <w:sz w:val="20"/>
                <w:szCs w:val="20"/>
              </w:rPr>
            </w:pPr>
            <w:r>
              <w:rPr>
                <w:rFonts w:hint="eastAsia"/>
                <w:color w:val="000000"/>
                <w:sz w:val="20"/>
                <w:szCs w:val="20"/>
              </w:rPr>
              <w:t>固定接口</w:t>
            </w:r>
            <w:r>
              <w:rPr>
                <w:rFonts w:hint="eastAsia"/>
                <w:color w:val="000000"/>
                <w:sz w:val="20"/>
                <w:szCs w:val="20"/>
              </w:rPr>
              <w:t>:2</w:t>
            </w:r>
            <w:r>
              <w:rPr>
                <w:rFonts w:hint="eastAsia"/>
                <w:color w:val="000000"/>
                <w:sz w:val="20"/>
                <w:szCs w:val="20"/>
              </w:rPr>
              <w:t>个</w:t>
            </w:r>
            <w:r>
              <w:rPr>
                <w:rFonts w:hint="eastAsia"/>
                <w:color w:val="000000"/>
                <w:sz w:val="20"/>
                <w:szCs w:val="20"/>
              </w:rPr>
              <w:t>(1</w:t>
            </w:r>
            <w:r>
              <w:rPr>
                <w:rFonts w:hint="eastAsia"/>
                <w:color w:val="000000"/>
                <w:sz w:val="20"/>
                <w:szCs w:val="20"/>
              </w:rPr>
              <w:t>个</w:t>
            </w:r>
            <w:r>
              <w:rPr>
                <w:rFonts w:hint="eastAsia"/>
                <w:color w:val="000000"/>
                <w:sz w:val="20"/>
                <w:szCs w:val="20"/>
              </w:rPr>
              <w:t>100/1000M/2.5G</w:t>
            </w:r>
            <w:r>
              <w:rPr>
                <w:rFonts w:hint="eastAsia"/>
                <w:color w:val="000000"/>
                <w:sz w:val="20"/>
                <w:szCs w:val="20"/>
              </w:rPr>
              <w:t>电口，</w:t>
            </w:r>
            <w:r>
              <w:rPr>
                <w:rFonts w:hint="eastAsia"/>
                <w:color w:val="000000"/>
                <w:sz w:val="20"/>
                <w:szCs w:val="20"/>
              </w:rPr>
              <w:t>1</w:t>
            </w:r>
            <w:r>
              <w:rPr>
                <w:rFonts w:hint="eastAsia"/>
                <w:color w:val="000000"/>
                <w:sz w:val="20"/>
                <w:szCs w:val="20"/>
              </w:rPr>
              <w:t>个</w:t>
            </w:r>
            <w:r>
              <w:rPr>
                <w:rFonts w:hint="eastAsia"/>
                <w:color w:val="000000"/>
                <w:sz w:val="20"/>
                <w:szCs w:val="20"/>
              </w:rPr>
              <w:t>10/100/1000M</w:t>
            </w:r>
            <w:r>
              <w:rPr>
                <w:rFonts w:hint="eastAsia"/>
                <w:color w:val="000000"/>
                <w:sz w:val="20"/>
                <w:szCs w:val="20"/>
              </w:rPr>
              <w:t>电口</w:t>
            </w:r>
            <w:r>
              <w:rPr>
                <w:rFonts w:hint="eastAsia"/>
                <w:color w:val="000000"/>
                <w:sz w:val="20"/>
                <w:szCs w:val="20"/>
              </w:rPr>
              <w:t>)</w:t>
            </w:r>
          </w:p>
          <w:p w14:paraId="09E9B221" w14:textId="77777777" w:rsidR="00792EEB" w:rsidRDefault="00E262AA" w:rsidP="00E262AA">
            <w:pPr>
              <w:widowControl/>
              <w:rPr>
                <w:color w:val="000000"/>
                <w:sz w:val="20"/>
                <w:szCs w:val="20"/>
              </w:rPr>
            </w:pPr>
            <w:r>
              <w:rPr>
                <w:rFonts w:hint="eastAsia"/>
                <w:color w:val="000000"/>
                <w:sz w:val="20"/>
                <w:szCs w:val="20"/>
              </w:rPr>
              <w:t>PoE:802.3at/af</w:t>
            </w:r>
            <w:r>
              <w:rPr>
                <w:rFonts w:hint="eastAsia"/>
                <w:color w:val="000000"/>
                <w:sz w:val="20"/>
                <w:szCs w:val="20"/>
              </w:rPr>
              <w:t>供电</w:t>
            </w:r>
          </w:p>
          <w:p w14:paraId="5B74042E" w14:textId="77777777" w:rsidR="00792EEB" w:rsidRDefault="00E262AA" w:rsidP="00E262AA">
            <w:pPr>
              <w:widowControl/>
              <w:rPr>
                <w:color w:val="000000"/>
                <w:sz w:val="20"/>
                <w:szCs w:val="20"/>
              </w:rPr>
            </w:pPr>
            <w:r>
              <w:rPr>
                <w:rFonts w:hint="eastAsia"/>
                <w:color w:val="000000"/>
                <w:sz w:val="20"/>
                <w:szCs w:val="20"/>
              </w:rPr>
              <w:t>本地供电</w:t>
            </w:r>
            <w:r>
              <w:rPr>
                <w:rFonts w:hint="eastAsia"/>
                <w:color w:val="000000"/>
                <w:sz w:val="20"/>
                <w:szCs w:val="20"/>
              </w:rPr>
              <w:t>:</w:t>
            </w:r>
            <w:r>
              <w:rPr>
                <w:rFonts w:hint="eastAsia"/>
                <w:color w:val="000000"/>
                <w:sz w:val="20"/>
                <w:szCs w:val="20"/>
              </w:rPr>
              <w:t>支持</w:t>
            </w:r>
            <w:r>
              <w:rPr>
                <w:rFonts w:hint="eastAsia"/>
                <w:color w:val="000000"/>
                <w:sz w:val="20"/>
                <w:szCs w:val="20"/>
              </w:rPr>
              <w:t xml:space="preserve"> 54V DC</w:t>
            </w:r>
            <w:r>
              <w:rPr>
                <w:rFonts w:hint="eastAsia"/>
                <w:color w:val="000000"/>
                <w:sz w:val="20"/>
                <w:szCs w:val="20"/>
              </w:rPr>
              <w:t>本地供电</w:t>
            </w:r>
          </w:p>
          <w:p w14:paraId="05C718EA" w14:textId="77777777" w:rsidR="00792EEB" w:rsidRDefault="00E262AA" w:rsidP="00E262AA">
            <w:pPr>
              <w:widowControl/>
              <w:rPr>
                <w:color w:val="000000"/>
                <w:sz w:val="20"/>
                <w:szCs w:val="20"/>
              </w:rPr>
            </w:pPr>
            <w:r>
              <w:rPr>
                <w:rFonts w:hint="eastAsia"/>
                <w:color w:val="000000"/>
                <w:sz w:val="20"/>
                <w:szCs w:val="20"/>
              </w:rPr>
              <w:t>Console</w:t>
            </w:r>
            <w:r>
              <w:rPr>
                <w:rFonts w:hint="eastAsia"/>
                <w:color w:val="000000"/>
                <w:sz w:val="20"/>
                <w:szCs w:val="20"/>
              </w:rPr>
              <w:t>口</w:t>
            </w:r>
            <w:r>
              <w:rPr>
                <w:rFonts w:hint="eastAsia"/>
                <w:color w:val="000000"/>
                <w:sz w:val="20"/>
                <w:szCs w:val="20"/>
              </w:rPr>
              <w:t>:1</w:t>
            </w:r>
            <w:r>
              <w:rPr>
                <w:rFonts w:hint="eastAsia"/>
                <w:color w:val="000000"/>
                <w:sz w:val="20"/>
                <w:szCs w:val="20"/>
              </w:rPr>
              <w:t>个，</w:t>
            </w:r>
            <w:r>
              <w:rPr>
                <w:rFonts w:hint="eastAsia"/>
                <w:color w:val="000000"/>
                <w:sz w:val="20"/>
                <w:szCs w:val="20"/>
              </w:rPr>
              <w:t>USB</w:t>
            </w:r>
            <w:r>
              <w:rPr>
                <w:rFonts w:hint="eastAsia"/>
                <w:color w:val="000000"/>
                <w:sz w:val="20"/>
                <w:szCs w:val="20"/>
              </w:rPr>
              <w:t>口</w:t>
            </w:r>
            <w:r>
              <w:rPr>
                <w:rFonts w:hint="eastAsia"/>
                <w:color w:val="000000"/>
                <w:sz w:val="20"/>
                <w:szCs w:val="20"/>
              </w:rPr>
              <w:t>:1</w:t>
            </w:r>
            <w:r>
              <w:rPr>
                <w:rFonts w:hint="eastAsia"/>
                <w:color w:val="000000"/>
                <w:sz w:val="20"/>
                <w:szCs w:val="20"/>
              </w:rPr>
              <w:t>个</w:t>
            </w:r>
          </w:p>
          <w:p w14:paraId="2BCA84D2" w14:textId="77777777" w:rsidR="00792EEB" w:rsidRDefault="00E262AA" w:rsidP="00E262AA">
            <w:pPr>
              <w:widowControl/>
              <w:rPr>
                <w:color w:val="000000"/>
                <w:sz w:val="20"/>
                <w:szCs w:val="20"/>
              </w:rPr>
            </w:pPr>
            <w:r>
              <w:rPr>
                <w:rFonts w:hint="eastAsia"/>
                <w:color w:val="000000"/>
                <w:sz w:val="20"/>
                <w:szCs w:val="20"/>
              </w:rPr>
              <w:t>内置天线</w:t>
            </w:r>
            <w:r>
              <w:rPr>
                <w:rFonts w:hint="eastAsia"/>
                <w:color w:val="000000"/>
                <w:sz w:val="20"/>
                <w:szCs w:val="20"/>
              </w:rPr>
              <w:t>:</w:t>
            </w:r>
            <w:r>
              <w:rPr>
                <w:rFonts w:hint="eastAsia"/>
                <w:color w:val="000000"/>
                <w:sz w:val="20"/>
                <w:szCs w:val="20"/>
              </w:rPr>
              <w:t>内置智能天线系统</w:t>
            </w:r>
          </w:p>
          <w:p w14:paraId="4B773F99" w14:textId="77777777" w:rsidR="00792EEB" w:rsidRDefault="00E262AA" w:rsidP="00E262AA">
            <w:pPr>
              <w:widowControl/>
              <w:rPr>
                <w:color w:val="000000"/>
                <w:sz w:val="20"/>
                <w:szCs w:val="20"/>
              </w:rPr>
            </w:pPr>
            <w:r>
              <w:rPr>
                <w:rFonts w:hint="eastAsia"/>
                <w:color w:val="000000"/>
                <w:sz w:val="20"/>
                <w:szCs w:val="20"/>
              </w:rPr>
              <w:t>内置物联网</w:t>
            </w:r>
            <w:r>
              <w:rPr>
                <w:rFonts w:hint="eastAsia"/>
                <w:color w:val="000000"/>
                <w:sz w:val="20"/>
                <w:szCs w:val="20"/>
              </w:rPr>
              <w:t>:BLE5.1/RFID/Zigbee</w:t>
            </w:r>
          </w:p>
          <w:p w14:paraId="416CC193" w14:textId="77777777" w:rsidR="00792EEB" w:rsidRDefault="00E262AA" w:rsidP="00E262AA">
            <w:pPr>
              <w:widowControl/>
              <w:rPr>
                <w:color w:val="000000"/>
                <w:sz w:val="20"/>
                <w:szCs w:val="20"/>
              </w:rPr>
            </w:pPr>
            <w:r>
              <w:rPr>
                <w:rFonts w:hint="eastAsia"/>
                <w:color w:val="000000"/>
                <w:sz w:val="20"/>
                <w:szCs w:val="20"/>
              </w:rPr>
              <w:t>工作频段</w:t>
            </w:r>
            <w:r>
              <w:rPr>
                <w:rFonts w:hint="eastAsia"/>
                <w:color w:val="000000"/>
                <w:sz w:val="20"/>
                <w:szCs w:val="20"/>
              </w:rPr>
              <w:t>:802.11ax/ac/n/a</w:t>
            </w:r>
            <w:r>
              <w:rPr>
                <w:rFonts w:hint="eastAsia"/>
                <w:color w:val="000000"/>
                <w:sz w:val="20"/>
                <w:szCs w:val="20"/>
              </w:rPr>
              <w:t>：</w:t>
            </w:r>
            <w:r>
              <w:rPr>
                <w:rFonts w:hint="eastAsia"/>
                <w:color w:val="000000"/>
                <w:sz w:val="20"/>
                <w:szCs w:val="20"/>
              </w:rPr>
              <w:t>5.725GHz-5.850GHz</w:t>
            </w:r>
            <w:r>
              <w:rPr>
                <w:rFonts w:hint="eastAsia"/>
                <w:color w:val="000000"/>
                <w:sz w:val="20"/>
                <w:szCs w:val="20"/>
              </w:rPr>
              <w:t>（中国）</w:t>
            </w:r>
            <w:r>
              <w:rPr>
                <w:rFonts w:hint="eastAsia"/>
                <w:color w:val="000000"/>
                <w:sz w:val="20"/>
                <w:szCs w:val="20"/>
              </w:rPr>
              <w:t>5.47GHz</w:t>
            </w:r>
            <w:r>
              <w:rPr>
                <w:rFonts w:hint="eastAsia"/>
                <w:color w:val="000000"/>
                <w:sz w:val="20"/>
                <w:szCs w:val="20"/>
              </w:rPr>
              <w:t>～</w:t>
            </w:r>
            <w:r>
              <w:rPr>
                <w:rFonts w:hint="eastAsia"/>
                <w:color w:val="000000"/>
                <w:sz w:val="20"/>
                <w:szCs w:val="20"/>
              </w:rPr>
              <w:t>5.725GHz; 5.15GHz~5.35GHz</w:t>
            </w:r>
            <w:r>
              <w:rPr>
                <w:rFonts w:hint="eastAsia"/>
                <w:color w:val="000000"/>
                <w:sz w:val="20"/>
                <w:szCs w:val="20"/>
              </w:rPr>
              <w:t>（中国）</w:t>
            </w:r>
          </w:p>
          <w:p w14:paraId="09060F64" w14:textId="112E89E5" w:rsidR="00E262AA" w:rsidRPr="008848AB" w:rsidRDefault="00E262AA" w:rsidP="00E262AA">
            <w:pPr>
              <w:widowControl/>
              <w:rPr>
                <w:rFonts w:ascii="宋体" w:eastAsia="宋体" w:hAnsi="宋体" w:cs="宋体" w:hint="eastAsia"/>
                <w:color w:val="000000"/>
                <w:kern w:val="0"/>
                <w:szCs w:val="21"/>
              </w:rPr>
            </w:pPr>
            <w:r>
              <w:rPr>
                <w:rFonts w:hint="eastAsia"/>
                <w:color w:val="000000"/>
                <w:sz w:val="20"/>
                <w:szCs w:val="20"/>
              </w:rPr>
              <w:t>802.11ax/b/g/n</w:t>
            </w:r>
            <w:r>
              <w:rPr>
                <w:rFonts w:hint="eastAsia"/>
                <w:color w:val="000000"/>
                <w:sz w:val="20"/>
                <w:szCs w:val="20"/>
              </w:rPr>
              <w:t>：</w:t>
            </w:r>
            <w:r>
              <w:rPr>
                <w:rFonts w:hint="eastAsia"/>
                <w:color w:val="000000"/>
                <w:sz w:val="20"/>
                <w:szCs w:val="20"/>
              </w:rPr>
              <w:t>2.4GHz-2.483GHz</w:t>
            </w:r>
            <w:r>
              <w:rPr>
                <w:rFonts w:hint="eastAsia"/>
                <w:color w:val="000000"/>
                <w:sz w:val="20"/>
                <w:szCs w:val="20"/>
              </w:rPr>
              <w:t>（中国）</w:t>
            </w:r>
          </w:p>
        </w:tc>
        <w:tc>
          <w:tcPr>
            <w:tcW w:w="567" w:type="dxa"/>
            <w:tcBorders>
              <w:top w:val="nil"/>
              <w:left w:val="nil"/>
              <w:bottom w:val="nil"/>
              <w:right w:val="single" w:sz="8" w:space="0" w:color="auto"/>
            </w:tcBorders>
            <w:noWrap/>
            <w:vAlign w:val="center"/>
          </w:tcPr>
          <w:p w14:paraId="4889214E" w14:textId="25129CCE" w:rsidR="00E262AA" w:rsidRPr="008848AB" w:rsidRDefault="00E262AA" w:rsidP="00E262AA">
            <w:pPr>
              <w:widowControl/>
              <w:jc w:val="center"/>
              <w:rPr>
                <w:rFonts w:ascii="宋体" w:eastAsia="宋体" w:hAnsi="宋体" w:cs="宋体" w:hint="eastAsia"/>
                <w:kern w:val="0"/>
                <w:szCs w:val="21"/>
              </w:rPr>
            </w:pPr>
            <w:r>
              <w:rPr>
                <w:rFonts w:hint="eastAsia"/>
                <w:sz w:val="20"/>
                <w:szCs w:val="20"/>
              </w:rPr>
              <w:t>6</w:t>
            </w:r>
          </w:p>
        </w:tc>
        <w:tc>
          <w:tcPr>
            <w:tcW w:w="567" w:type="dxa"/>
            <w:tcBorders>
              <w:top w:val="nil"/>
              <w:left w:val="nil"/>
              <w:bottom w:val="nil"/>
              <w:right w:val="single" w:sz="8" w:space="0" w:color="auto"/>
            </w:tcBorders>
            <w:vAlign w:val="center"/>
          </w:tcPr>
          <w:p w14:paraId="1372EF1B" w14:textId="56165DA1" w:rsidR="00E262AA" w:rsidRPr="008848AB" w:rsidRDefault="00E262AA" w:rsidP="00E262AA">
            <w:pPr>
              <w:widowControl/>
              <w:jc w:val="center"/>
              <w:rPr>
                <w:rFonts w:ascii="宋体" w:eastAsia="宋体" w:hAnsi="宋体" w:cs="宋体" w:hint="eastAsia"/>
                <w:kern w:val="0"/>
                <w:szCs w:val="21"/>
              </w:rPr>
            </w:pPr>
            <w:r>
              <w:rPr>
                <w:rFonts w:hint="eastAsia"/>
                <w:sz w:val="20"/>
                <w:szCs w:val="20"/>
              </w:rPr>
              <w:t>个</w:t>
            </w:r>
          </w:p>
        </w:tc>
      </w:tr>
      <w:tr w:rsidR="00C7457D" w:rsidRPr="008848AB" w14:paraId="14FA81BC" w14:textId="3B4BABB0" w:rsidTr="00C7457D">
        <w:trPr>
          <w:trHeight w:val="420"/>
          <w:jc w:val="center"/>
        </w:trPr>
        <w:tc>
          <w:tcPr>
            <w:tcW w:w="425" w:type="dxa"/>
            <w:tcBorders>
              <w:top w:val="single" w:sz="4" w:space="0" w:color="auto"/>
              <w:left w:val="single" w:sz="8" w:space="0" w:color="auto"/>
              <w:bottom w:val="nil"/>
              <w:right w:val="single" w:sz="4" w:space="0" w:color="auto"/>
            </w:tcBorders>
            <w:noWrap/>
            <w:vAlign w:val="center"/>
          </w:tcPr>
          <w:p w14:paraId="6864B0CD" w14:textId="17C7FEB0" w:rsidR="00E262AA" w:rsidRPr="002A33F4" w:rsidRDefault="002A33F4" w:rsidP="00E262AA">
            <w:pPr>
              <w:widowControl/>
              <w:jc w:val="center"/>
              <w:rPr>
                <w:rFonts w:ascii="宋体" w:eastAsia="宋体" w:hAnsi="宋体" w:cs="宋体" w:hint="eastAsia"/>
                <w:kern w:val="0"/>
                <w:szCs w:val="21"/>
              </w:rPr>
            </w:pPr>
            <w:r w:rsidRPr="002A33F4">
              <w:rPr>
                <w:rFonts w:ascii="宋体" w:eastAsia="宋体" w:hAnsi="宋体" w:cs="宋体" w:hint="eastAsia"/>
                <w:szCs w:val="21"/>
              </w:rPr>
              <w:t>6</w:t>
            </w:r>
          </w:p>
        </w:tc>
        <w:tc>
          <w:tcPr>
            <w:tcW w:w="1560" w:type="dxa"/>
            <w:tcBorders>
              <w:top w:val="nil"/>
              <w:left w:val="nil"/>
              <w:bottom w:val="nil"/>
              <w:right w:val="single" w:sz="4" w:space="0" w:color="auto"/>
            </w:tcBorders>
            <w:noWrap/>
            <w:vAlign w:val="center"/>
          </w:tcPr>
          <w:p w14:paraId="79DF9591" w14:textId="39B31645" w:rsidR="00E262AA" w:rsidRPr="008848AB" w:rsidRDefault="00E262AA" w:rsidP="00E262AA">
            <w:pPr>
              <w:widowControl/>
              <w:jc w:val="center"/>
              <w:rPr>
                <w:rFonts w:ascii="宋体" w:eastAsia="宋体" w:hAnsi="宋体" w:cs="宋体" w:hint="eastAsia"/>
                <w:color w:val="000000"/>
                <w:kern w:val="0"/>
                <w:szCs w:val="21"/>
              </w:rPr>
            </w:pPr>
            <w:r>
              <w:rPr>
                <w:rFonts w:hint="eastAsia"/>
                <w:color w:val="000000"/>
                <w:sz w:val="20"/>
                <w:szCs w:val="20"/>
              </w:rPr>
              <w:t>AP</w:t>
            </w:r>
            <w:r>
              <w:rPr>
                <w:rFonts w:hint="eastAsia"/>
                <w:color w:val="000000"/>
                <w:sz w:val="20"/>
                <w:szCs w:val="20"/>
              </w:rPr>
              <w:t>电源注入器</w:t>
            </w:r>
          </w:p>
        </w:tc>
        <w:tc>
          <w:tcPr>
            <w:tcW w:w="567" w:type="dxa"/>
            <w:tcBorders>
              <w:top w:val="nil"/>
              <w:left w:val="nil"/>
              <w:bottom w:val="single" w:sz="4" w:space="0" w:color="auto"/>
              <w:right w:val="single" w:sz="4" w:space="0" w:color="auto"/>
            </w:tcBorders>
            <w:shd w:val="clear" w:color="000000" w:fill="FFFFFF"/>
            <w:vAlign w:val="center"/>
          </w:tcPr>
          <w:p w14:paraId="1179C780" w14:textId="729518BE" w:rsidR="00E262AA" w:rsidRPr="008848AB" w:rsidRDefault="00E262AA" w:rsidP="00E262AA">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386" w:type="dxa"/>
            <w:tcBorders>
              <w:top w:val="single" w:sz="4" w:space="0" w:color="auto"/>
              <w:left w:val="nil"/>
              <w:bottom w:val="nil"/>
              <w:right w:val="single" w:sz="4" w:space="0" w:color="auto"/>
            </w:tcBorders>
            <w:vAlign w:val="center"/>
          </w:tcPr>
          <w:p w14:paraId="07E73BAA" w14:textId="202F0667" w:rsidR="00E262AA" w:rsidRPr="008848AB" w:rsidRDefault="00E262AA" w:rsidP="00E262AA">
            <w:pPr>
              <w:widowControl/>
              <w:rPr>
                <w:rFonts w:ascii="宋体" w:eastAsia="宋体" w:hAnsi="宋体" w:cs="宋体" w:hint="eastAsia"/>
                <w:color w:val="000000"/>
                <w:kern w:val="0"/>
                <w:szCs w:val="21"/>
              </w:rPr>
            </w:pPr>
            <w:r>
              <w:rPr>
                <w:rFonts w:hint="eastAsia"/>
                <w:color w:val="000000"/>
                <w:sz w:val="20"/>
                <w:szCs w:val="20"/>
              </w:rPr>
              <w:t>DC 48V/54V</w:t>
            </w:r>
          </w:p>
        </w:tc>
        <w:tc>
          <w:tcPr>
            <w:tcW w:w="567" w:type="dxa"/>
            <w:tcBorders>
              <w:top w:val="single" w:sz="4" w:space="0" w:color="auto"/>
              <w:left w:val="nil"/>
              <w:bottom w:val="nil"/>
              <w:right w:val="single" w:sz="8" w:space="0" w:color="auto"/>
            </w:tcBorders>
            <w:noWrap/>
            <w:vAlign w:val="center"/>
          </w:tcPr>
          <w:p w14:paraId="4CE8AB25" w14:textId="471563B3" w:rsidR="00E262AA" w:rsidRPr="008848AB" w:rsidRDefault="00E262AA" w:rsidP="00E262AA">
            <w:pPr>
              <w:widowControl/>
              <w:jc w:val="center"/>
              <w:rPr>
                <w:rFonts w:ascii="宋体" w:eastAsia="宋体" w:hAnsi="宋体" w:cs="宋体" w:hint="eastAsia"/>
                <w:kern w:val="0"/>
                <w:szCs w:val="21"/>
              </w:rPr>
            </w:pPr>
            <w:r>
              <w:rPr>
                <w:rFonts w:hint="eastAsia"/>
                <w:sz w:val="20"/>
                <w:szCs w:val="20"/>
              </w:rPr>
              <w:t>2</w:t>
            </w:r>
          </w:p>
        </w:tc>
        <w:tc>
          <w:tcPr>
            <w:tcW w:w="567" w:type="dxa"/>
            <w:tcBorders>
              <w:top w:val="single" w:sz="4" w:space="0" w:color="auto"/>
              <w:left w:val="nil"/>
              <w:bottom w:val="nil"/>
              <w:right w:val="single" w:sz="8" w:space="0" w:color="auto"/>
            </w:tcBorders>
            <w:vAlign w:val="center"/>
          </w:tcPr>
          <w:p w14:paraId="61064059" w14:textId="1A9EB268" w:rsidR="00E262AA" w:rsidRPr="008848AB" w:rsidRDefault="00E262AA" w:rsidP="00E262AA">
            <w:pPr>
              <w:widowControl/>
              <w:jc w:val="center"/>
              <w:rPr>
                <w:rFonts w:ascii="宋体" w:eastAsia="宋体" w:hAnsi="宋体" w:cs="宋体" w:hint="eastAsia"/>
                <w:kern w:val="0"/>
                <w:szCs w:val="21"/>
              </w:rPr>
            </w:pPr>
            <w:r>
              <w:rPr>
                <w:rFonts w:hint="eastAsia"/>
                <w:sz w:val="20"/>
                <w:szCs w:val="20"/>
              </w:rPr>
              <w:t>个</w:t>
            </w:r>
          </w:p>
        </w:tc>
      </w:tr>
      <w:tr w:rsidR="00C7457D" w:rsidRPr="008848AB" w14:paraId="046DCDE6" w14:textId="47DF8620" w:rsidTr="00C7457D">
        <w:trPr>
          <w:trHeight w:val="360"/>
          <w:jc w:val="center"/>
        </w:trPr>
        <w:tc>
          <w:tcPr>
            <w:tcW w:w="425" w:type="dxa"/>
            <w:tcBorders>
              <w:top w:val="single" w:sz="4" w:space="0" w:color="auto"/>
              <w:left w:val="single" w:sz="8" w:space="0" w:color="auto"/>
              <w:bottom w:val="nil"/>
              <w:right w:val="single" w:sz="4" w:space="0" w:color="auto"/>
            </w:tcBorders>
            <w:noWrap/>
            <w:vAlign w:val="center"/>
          </w:tcPr>
          <w:p w14:paraId="694FD439" w14:textId="1B7334C0" w:rsidR="00E262AA" w:rsidRPr="002A33F4" w:rsidRDefault="002A33F4" w:rsidP="00E262AA">
            <w:pPr>
              <w:widowControl/>
              <w:jc w:val="center"/>
              <w:rPr>
                <w:rFonts w:ascii="宋体" w:eastAsia="宋体" w:hAnsi="宋体" w:cs="宋体" w:hint="eastAsia"/>
                <w:kern w:val="0"/>
                <w:szCs w:val="21"/>
              </w:rPr>
            </w:pPr>
            <w:r w:rsidRPr="002A33F4">
              <w:rPr>
                <w:rFonts w:ascii="宋体" w:eastAsia="宋体" w:hAnsi="宋体" w:cs="宋体" w:hint="eastAsia"/>
                <w:szCs w:val="21"/>
              </w:rPr>
              <w:t>7</w:t>
            </w:r>
          </w:p>
        </w:tc>
        <w:tc>
          <w:tcPr>
            <w:tcW w:w="1560" w:type="dxa"/>
            <w:tcBorders>
              <w:top w:val="single" w:sz="4" w:space="0" w:color="auto"/>
              <w:left w:val="nil"/>
              <w:bottom w:val="nil"/>
              <w:right w:val="single" w:sz="4" w:space="0" w:color="auto"/>
            </w:tcBorders>
            <w:noWrap/>
            <w:vAlign w:val="center"/>
          </w:tcPr>
          <w:p w14:paraId="368D8120" w14:textId="055C5AF9" w:rsidR="00E262AA" w:rsidRPr="008848AB" w:rsidRDefault="00E262AA" w:rsidP="00E262AA">
            <w:pPr>
              <w:widowControl/>
              <w:jc w:val="center"/>
              <w:rPr>
                <w:rFonts w:ascii="宋体" w:eastAsia="宋体" w:hAnsi="宋体" w:cs="宋体" w:hint="eastAsia"/>
                <w:color w:val="000000"/>
                <w:kern w:val="0"/>
                <w:szCs w:val="21"/>
              </w:rPr>
            </w:pPr>
            <w:r>
              <w:rPr>
                <w:rFonts w:hint="eastAsia"/>
                <w:color w:val="000000"/>
                <w:sz w:val="20"/>
                <w:szCs w:val="20"/>
              </w:rPr>
              <w:t>无线控制器</w:t>
            </w:r>
          </w:p>
        </w:tc>
        <w:tc>
          <w:tcPr>
            <w:tcW w:w="567" w:type="dxa"/>
            <w:tcBorders>
              <w:top w:val="nil"/>
              <w:left w:val="nil"/>
              <w:bottom w:val="single" w:sz="4" w:space="0" w:color="auto"/>
              <w:right w:val="single" w:sz="4" w:space="0" w:color="auto"/>
            </w:tcBorders>
            <w:shd w:val="clear" w:color="000000" w:fill="FFFFFF"/>
            <w:vAlign w:val="center"/>
          </w:tcPr>
          <w:p w14:paraId="6D9F6A1C" w14:textId="431AA646" w:rsidR="00E262AA" w:rsidRPr="008848AB" w:rsidRDefault="00E262AA" w:rsidP="00E262AA">
            <w:pPr>
              <w:widowControl/>
              <w:jc w:val="center"/>
              <w:rPr>
                <w:rFonts w:ascii="宋体" w:eastAsia="宋体" w:hAnsi="宋体" w:cs="宋体" w:hint="eastAsia"/>
                <w:color w:val="000000"/>
                <w:kern w:val="0"/>
                <w:szCs w:val="21"/>
              </w:rPr>
            </w:pPr>
            <w:r>
              <w:rPr>
                <w:rFonts w:hint="eastAsia"/>
                <w:color w:val="000000"/>
                <w:sz w:val="20"/>
                <w:szCs w:val="20"/>
              </w:rPr>
              <w:t>华三</w:t>
            </w:r>
          </w:p>
        </w:tc>
        <w:tc>
          <w:tcPr>
            <w:tcW w:w="5386" w:type="dxa"/>
            <w:tcBorders>
              <w:top w:val="single" w:sz="4" w:space="0" w:color="auto"/>
              <w:left w:val="nil"/>
              <w:bottom w:val="nil"/>
              <w:right w:val="single" w:sz="4" w:space="0" w:color="auto"/>
            </w:tcBorders>
            <w:vAlign w:val="center"/>
          </w:tcPr>
          <w:p w14:paraId="17B6AAF0" w14:textId="70699E86" w:rsidR="00E262AA" w:rsidRPr="008848AB" w:rsidRDefault="00E262AA" w:rsidP="00E262AA">
            <w:pPr>
              <w:widowControl/>
              <w:rPr>
                <w:rFonts w:ascii="宋体" w:eastAsia="宋体" w:hAnsi="宋体" w:cs="宋体" w:hint="eastAsia"/>
                <w:color w:val="000000"/>
                <w:kern w:val="0"/>
                <w:szCs w:val="21"/>
              </w:rPr>
            </w:pPr>
            <w:r>
              <w:rPr>
                <w:rFonts w:hint="eastAsia"/>
                <w:color w:val="000000"/>
                <w:sz w:val="20"/>
                <w:szCs w:val="20"/>
              </w:rPr>
              <w:t xml:space="preserve">1. </w:t>
            </w:r>
            <w:r>
              <w:rPr>
                <w:rFonts w:hint="eastAsia"/>
                <w:color w:val="000000"/>
                <w:sz w:val="20"/>
                <w:szCs w:val="20"/>
              </w:rPr>
              <w:t>吞吐量：≥</w:t>
            </w:r>
            <w:r>
              <w:rPr>
                <w:rFonts w:hint="eastAsia"/>
                <w:color w:val="000000"/>
                <w:sz w:val="20"/>
                <w:szCs w:val="20"/>
              </w:rPr>
              <w:t>4Gbps</w:t>
            </w:r>
            <w:r>
              <w:rPr>
                <w:rFonts w:hint="eastAsia"/>
                <w:color w:val="000000"/>
                <w:sz w:val="20"/>
                <w:szCs w:val="20"/>
              </w:rPr>
              <w:t>，最大接入用户数≥</w:t>
            </w:r>
            <w:r>
              <w:rPr>
                <w:rFonts w:hint="eastAsia"/>
                <w:color w:val="000000"/>
                <w:sz w:val="20"/>
                <w:szCs w:val="20"/>
              </w:rPr>
              <w:t>2048</w:t>
            </w:r>
            <w:r>
              <w:rPr>
                <w:rFonts w:hint="eastAsia"/>
                <w:color w:val="000000"/>
                <w:sz w:val="20"/>
                <w:szCs w:val="20"/>
              </w:rPr>
              <w:br/>
              <w:t>2. AP</w:t>
            </w:r>
            <w:r>
              <w:rPr>
                <w:rFonts w:hint="eastAsia"/>
                <w:color w:val="000000"/>
                <w:sz w:val="20"/>
                <w:szCs w:val="20"/>
              </w:rPr>
              <w:t>管理：</w:t>
            </w:r>
            <w:r>
              <w:rPr>
                <w:rFonts w:hint="eastAsia"/>
                <w:color w:val="000000"/>
                <w:sz w:val="20"/>
                <w:szCs w:val="20"/>
              </w:rPr>
              <w:t xml:space="preserve"> </w:t>
            </w:r>
            <w:r>
              <w:rPr>
                <w:rFonts w:hint="eastAsia"/>
                <w:color w:val="000000"/>
                <w:sz w:val="20"/>
                <w:szCs w:val="20"/>
              </w:rPr>
              <w:t>最大管理</w:t>
            </w:r>
            <w:r>
              <w:rPr>
                <w:rFonts w:hint="eastAsia"/>
                <w:color w:val="000000"/>
                <w:sz w:val="20"/>
                <w:szCs w:val="20"/>
              </w:rPr>
              <w:t>AP</w:t>
            </w:r>
            <w:r>
              <w:rPr>
                <w:rFonts w:hint="eastAsia"/>
                <w:color w:val="000000"/>
                <w:sz w:val="20"/>
                <w:szCs w:val="20"/>
              </w:rPr>
              <w:t>≥</w:t>
            </w:r>
            <w:r>
              <w:rPr>
                <w:rFonts w:hint="eastAsia"/>
                <w:color w:val="000000"/>
                <w:sz w:val="20"/>
                <w:szCs w:val="20"/>
              </w:rPr>
              <w:t>128</w:t>
            </w:r>
            <w:r>
              <w:rPr>
                <w:rFonts w:hint="eastAsia"/>
                <w:color w:val="000000"/>
                <w:sz w:val="20"/>
                <w:szCs w:val="20"/>
              </w:rPr>
              <w:t>，</w:t>
            </w:r>
            <w:r>
              <w:rPr>
                <w:rFonts w:hint="eastAsia"/>
                <w:color w:val="000000"/>
                <w:sz w:val="20"/>
                <w:szCs w:val="20"/>
              </w:rPr>
              <w:t xml:space="preserve"> </w:t>
            </w:r>
            <w:r>
              <w:rPr>
                <w:rFonts w:hint="eastAsia"/>
                <w:color w:val="000000"/>
                <w:sz w:val="20"/>
                <w:szCs w:val="20"/>
              </w:rPr>
              <w:t>本次实配</w:t>
            </w:r>
            <w:r>
              <w:rPr>
                <w:rFonts w:hint="eastAsia"/>
                <w:color w:val="000000"/>
                <w:sz w:val="20"/>
                <w:szCs w:val="20"/>
              </w:rPr>
              <w:t>AP</w:t>
            </w:r>
            <w:r>
              <w:rPr>
                <w:rFonts w:hint="eastAsia"/>
                <w:color w:val="000000"/>
                <w:sz w:val="20"/>
                <w:szCs w:val="20"/>
              </w:rPr>
              <w:t>管理数≥</w:t>
            </w:r>
            <w:r>
              <w:rPr>
                <w:rFonts w:hint="eastAsia"/>
                <w:color w:val="000000"/>
                <w:sz w:val="20"/>
                <w:szCs w:val="20"/>
              </w:rPr>
              <w:t>xx</w:t>
            </w:r>
            <w:r>
              <w:rPr>
                <w:rFonts w:hint="eastAsia"/>
                <w:color w:val="000000"/>
                <w:sz w:val="20"/>
                <w:szCs w:val="20"/>
              </w:rPr>
              <w:br/>
              <w:t xml:space="preserve">3. </w:t>
            </w:r>
            <w:r>
              <w:rPr>
                <w:rFonts w:hint="eastAsia"/>
                <w:color w:val="000000"/>
                <w:sz w:val="20"/>
                <w:szCs w:val="20"/>
              </w:rPr>
              <w:t>接口：</w:t>
            </w:r>
            <w:r>
              <w:rPr>
                <w:rFonts w:hint="eastAsia"/>
                <w:color w:val="000000"/>
                <w:sz w:val="20"/>
                <w:szCs w:val="20"/>
              </w:rPr>
              <w:t>WAN 2*GE &amp; LAN 6*GE+ 2* SFP+</w:t>
            </w:r>
          </w:p>
        </w:tc>
        <w:tc>
          <w:tcPr>
            <w:tcW w:w="567" w:type="dxa"/>
            <w:tcBorders>
              <w:top w:val="single" w:sz="4" w:space="0" w:color="auto"/>
              <w:left w:val="nil"/>
              <w:bottom w:val="nil"/>
              <w:right w:val="single" w:sz="8" w:space="0" w:color="auto"/>
            </w:tcBorders>
            <w:noWrap/>
            <w:vAlign w:val="center"/>
          </w:tcPr>
          <w:p w14:paraId="55C868EA" w14:textId="1EF36561" w:rsidR="00E262AA" w:rsidRPr="008848AB" w:rsidRDefault="00E262AA" w:rsidP="00E262AA">
            <w:pPr>
              <w:widowControl/>
              <w:jc w:val="center"/>
              <w:rPr>
                <w:rFonts w:ascii="宋体" w:eastAsia="宋体" w:hAnsi="宋体" w:cs="宋体" w:hint="eastAsia"/>
                <w:kern w:val="0"/>
                <w:szCs w:val="21"/>
              </w:rPr>
            </w:pPr>
            <w:r>
              <w:rPr>
                <w:rFonts w:hint="eastAsia"/>
                <w:sz w:val="20"/>
                <w:szCs w:val="20"/>
              </w:rPr>
              <w:t>1</w:t>
            </w:r>
          </w:p>
        </w:tc>
        <w:tc>
          <w:tcPr>
            <w:tcW w:w="567" w:type="dxa"/>
            <w:tcBorders>
              <w:top w:val="single" w:sz="4" w:space="0" w:color="auto"/>
              <w:left w:val="nil"/>
              <w:bottom w:val="nil"/>
              <w:right w:val="single" w:sz="8" w:space="0" w:color="auto"/>
            </w:tcBorders>
            <w:vAlign w:val="center"/>
          </w:tcPr>
          <w:p w14:paraId="652953C3" w14:textId="7A8506E3" w:rsidR="00E262AA" w:rsidRPr="008848AB" w:rsidRDefault="00E262AA" w:rsidP="00E262AA">
            <w:pPr>
              <w:widowControl/>
              <w:jc w:val="center"/>
              <w:rPr>
                <w:rFonts w:ascii="宋体" w:eastAsia="宋体" w:hAnsi="宋体" w:cs="宋体" w:hint="eastAsia"/>
                <w:kern w:val="0"/>
                <w:szCs w:val="21"/>
              </w:rPr>
            </w:pPr>
            <w:r>
              <w:rPr>
                <w:rFonts w:hint="eastAsia"/>
                <w:sz w:val="20"/>
                <w:szCs w:val="20"/>
              </w:rPr>
              <w:t>台</w:t>
            </w:r>
          </w:p>
        </w:tc>
      </w:tr>
      <w:tr w:rsidR="00C7457D" w:rsidRPr="008848AB" w14:paraId="11203117" w14:textId="7D7F4D62" w:rsidTr="00C7457D">
        <w:trPr>
          <w:trHeight w:val="300"/>
          <w:jc w:val="center"/>
        </w:trPr>
        <w:tc>
          <w:tcPr>
            <w:tcW w:w="425" w:type="dxa"/>
            <w:tcBorders>
              <w:top w:val="single" w:sz="4" w:space="0" w:color="auto"/>
              <w:left w:val="single" w:sz="8" w:space="0" w:color="auto"/>
              <w:bottom w:val="nil"/>
              <w:right w:val="single" w:sz="4" w:space="0" w:color="auto"/>
            </w:tcBorders>
            <w:noWrap/>
            <w:vAlign w:val="center"/>
          </w:tcPr>
          <w:p w14:paraId="0380B1D2" w14:textId="080B4AB6" w:rsidR="00E262AA" w:rsidRPr="002A33F4" w:rsidRDefault="002A33F4" w:rsidP="00E262AA">
            <w:pPr>
              <w:widowControl/>
              <w:jc w:val="center"/>
              <w:rPr>
                <w:rFonts w:ascii="宋体" w:eastAsia="宋体" w:hAnsi="宋体" w:cs="宋体" w:hint="eastAsia"/>
                <w:kern w:val="0"/>
                <w:szCs w:val="21"/>
              </w:rPr>
            </w:pPr>
            <w:r w:rsidRPr="002A33F4">
              <w:rPr>
                <w:rFonts w:ascii="宋体" w:eastAsia="宋体" w:hAnsi="宋体" w:cs="宋体" w:hint="eastAsia"/>
                <w:szCs w:val="21"/>
              </w:rPr>
              <w:t>8</w:t>
            </w:r>
          </w:p>
        </w:tc>
        <w:tc>
          <w:tcPr>
            <w:tcW w:w="1560" w:type="dxa"/>
            <w:tcBorders>
              <w:top w:val="single" w:sz="4" w:space="0" w:color="auto"/>
              <w:left w:val="nil"/>
              <w:bottom w:val="nil"/>
              <w:right w:val="single" w:sz="4" w:space="0" w:color="auto"/>
            </w:tcBorders>
            <w:vAlign w:val="center"/>
          </w:tcPr>
          <w:p w14:paraId="7B3280C7" w14:textId="28C691BE" w:rsidR="00E262AA" w:rsidRPr="008848AB" w:rsidRDefault="00E262AA" w:rsidP="00C7457D">
            <w:pPr>
              <w:widowControl/>
              <w:jc w:val="center"/>
              <w:rPr>
                <w:rFonts w:ascii="宋体" w:eastAsia="宋体" w:hAnsi="宋体" w:cs="宋体" w:hint="eastAsia"/>
                <w:color w:val="000000"/>
                <w:kern w:val="0"/>
                <w:szCs w:val="21"/>
              </w:rPr>
            </w:pPr>
            <w:r>
              <w:rPr>
                <w:rFonts w:hint="eastAsia"/>
                <w:color w:val="000000"/>
                <w:sz w:val="20"/>
                <w:szCs w:val="20"/>
              </w:rPr>
              <w:t>无线接入授权</w:t>
            </w:r>
          </w:p>
        </w:tc>
        <w:tc>
          <w:tcPr>
            <w:tcW w:w="567" w:type="dxa"/>
            <w:tcBorders>
              <w:top w:val="nil"/>
              <w:left w:val="nil"/>
              <w:bottom w:val="single" w:sz="4" w:space="0" w:color="auto"/>
              <w:right w:val="single" w:sz="4" w:space="0" w:color="auto"/>
            </w:tcBorders>
            <w:vAlign w:val="center"/>
          </w:tcPr>
          <w:p w14:paraId="5B835B09" w14:textId="6A80DC0B" w:rsidR="00E262AA" w:rsidRPr="008848AB" w:rsidRDefault="00E262AA" w:rsidP="00E262AA">
            <w:pPr>
              <w:widowControl/>
              <w:jc w:val="center"/>
              <w:rPr>
                <w:rFonts w:ascii="宋体" w:eastAsia="宋体" w:hAnsi="宋体" w:cs="宋体" w:hint="eastAsia"/>
                <w:kern w:val="0"/>
                <w:szCs w:val="21"/>
              </w:rPr>
            </w:pPr>
            <w:r>
              <w:rPr>
                <w:rFonts w:hint="eastAsia"/>
                <w:color w:val="000000"/>
                <w:sz w:val="20"/>
                <w:szCs w:val="20"/>
              </w:rPr>
              <w:t>华三</w:t>
            </w:r>
          </w:p>
        </w:tc>
        <w:tc>
          <w:tcPr>
            <w:tcW w:w="5386" w:type="dxa"/>
            <w:tcBorders>
              <w:top w:val="single" w:sz="4" w:space="0" w:color="auto"/>
              <w:left w:val="nil"/>
              <w:bottom w:val="single" w:sz="4" w:space="0" w:color="auto"/>
              <w:right w:val="single" w:sz="4" w:space="0" w:color="auto"/>
            </w:tcBorders>
            <w:vAlign w:val="center"/>
          </w:tcPr>
          <w:p w14:paraId="59485524" w14:textId="6C8681DD" w:rsidR="00E262AA" w:rsidRPr="008848AB" w:rsidRDefault="00E262AA" w:rsidP="00E262AA">
            <w:pPr>
              <w:widowControl/>
              <w:jc w:val="left"/>
              <w:rPr>
                <w:rFonts w:ascii="宋体" w:eastAsia="宋体" w:hAnsi="宋体" w:cs="宋体" w:hint="eastAsia"/>
                <w:kern w:val="0"/>
                <w:szCs w:val="21"/>
              </w:rPr>
            </w:pPr>
            <w:r>
              <w:rPr>
                <w:rFonts w:hint="eastAsia"/>
                <w:color w:val="000000"/>
                <w:sz w:val="20"/>
                <w:szCs w:val="20"/>
              </w:rPr>
              <w:t>无线</w:t>
            </w:r>
            <w:r>
              <w:rPr>
                <w:rFonts w:hint="eastAsia"/>
                <w:color w:val="000000"/>
                <w:sz w:val="20"/>
                <w:szCs w:val="20"/>
              </w:rPr>
              <w:t>AP</w:t>
            </w:r>
            <w:r>
              <w:rPr>
                <w:rFonts w:hint="eastAsia"/>
                <w:color w:val="000000"/>
                <w:sz w:val="20"/>
                <w:szCs w:val="20"/>
              </w:rPr>
              <w:t>配套</w:t>
            </w:r>
          </w:p>
        </w:tc>
        <w:tc>
          <w:tcPr>
            <w:tcW w:w="567" w:type="dxa"/>
            <w:tcBorders>
              <w:top w:val="single" w:sz="4" w:space="0" w:color="auto"/>
              <w:left w:val="nil"/>
              <w:bottom w:val="nil"/>
              <w:right w:val="single" w:sz="8" w:space="0" w:color="auto"/>
            </w:tcBorders>
            <w:noWrap/>
            <w:vAlign w:val="center"/>
          </w:tcPr>
          <w:p w14:paraId="46F71CFF" w14:textId="6A47FF76" w:rsidR="00E262AA" w:rsidRPr="008848AB" w:rsidRDefault="00C7457D" w:rsidP="00E262AA">
            <w:pPr>
              <w:widowControl/>
              <w:jc w:val="center"/>
              <w:rPr>
                <w:rFonts w:ascii="宋体" w:eastAsia="宋体" w:hAnsi="宋体" w:cs="宋体" w:hint="eastAsia"/>
                <w:kern w:val="0"/>
                <w:szCs w:val="21"/>
              </w:rPr>
            </w:pPr>
            <w:r>
              <w:rPr>
                <w:rFonts w:hint="eastAsia"/>
                <w:sz w:val="20"/>
                <w:szCs w:val="20"/>
              </w:rPr>
              <w:t>8</w:t>
            </w:r>
          </w:p>
        </w:tc>
        <w:tc>
          <w:tcPr>
            <w:tcW w:w="567" w:type="dxa"/>
            <w:tcBorders>
              <w:top w:val="single" w:sz="4" w:space="0" w:color="auto"/>
              <w:left w:val="nil"/>
              <w:bottom w:val="nil"/>
              <w:right w:val="single" w:sz="8" w:space="0" w:color="auto"/>
            </w:tcBorders>
            <w:vAlign w:val="center"/>
          </w:tcPr>
          <w:p w14:paraId="17C897DF" w14:textId="1083D1C1" w:rsidR="00E262AA" w:rsidRPr="008848AB" w:rsidRDefault="00E262AA" w:rsidP="00E262AA">
            <w:pPr>
              <w:widowControl/>
              <w:jc w:val="center"/>
              <w:rPr>
                <w:rFonts w:ascii="宋体" w:eastAsia="宋体" w:hAnsi="宋体" w:cs="宋体" w:hint="eastAsia"/>
                <w:kern w:val="0"/>
                <w:szCs w:val="21"/>
              </w:rPr>
            </w:pPr>
            <w:r>
              <w:rPr>
                <w:rFonts w:hint="eastAsia"/>
                <w:sz w:val="20"/>
                <w:szCs w:val="20"/>
              </w:rPr>
              <w:t>个</w:t>
            </w:r>
          </w:p>
        </w:tc>
      </w:tr>
      <w:tr w:rsidR="00C7457D" w:rsidRPr="008848AB" w14:paraId="182ED88E" w14:textId="057715D0" w:rsidTr="00C7457D">
        <w:trPr>
          <w:trHeight w:val="300"/>
          <w:jc w:val="center"/>
        </w:trPr>
        <w:tc>
          <w:tcPr>
            <w:tcW w:w="425" w:type="dxa"/>
            <w:tcBorders>
              <w:top w:val="single" w:sz="4" w:space="0" w:color="auto"/>
              <w:left w:val="single" w:sz="8" w:space="0" w:color="auto"/>
              <w:bottom w:val="nil"/>
              <w:right w:val="single" w:sz="4" w:space="0" w:color="auto"/>
            </w:tcBorders>
            <w:noWrap/>
            <w:vAlign w:val="center"/>
          </w:tcPr>
          <w:p w14:paraId="1B07F9A7" w14:textId="44DBDF5B" w:rsidR="00E262AA" w:rsidRPr="002A33F4" w:rsidRDefault="002A33F4" w:rsidP="00E262AA">
            <w:pPr>
              <w:widowControl/>
              <w:jc w:val="center"/>
              <w:rPr>
                <w:rFonts w:ascii="宋体" w:eastAsia="宋体" w:hAnsi="宋体" w:cs="宋体" w:hint="eastAsia"/>
                <w:kern w:val="0"/>
                <w:szCs w:val="21"/>
              </w:rPr>
            </w:pPr>
            <w:r w:rsidRPr="002A33F4">
              <w:rPr>
                <w:rFonts w:ascii="宋体" w:eastAsia="宋体" w:hAnsi="宋体" w:cs="宋体" w:hint="eastAsia"/>
                <w:szCs w:val="21"/>
              </w:rPr>
              <w:t>9</w:t>
            </w:r>
          </w:p>
        </w:tc>
        <w:tc>
          <w:tcPr>
            <w:tcW w:w="1560" w:type="dxa"/>
            <w:tcBorders>
              <w:top w:val="single" w:sz="4" w:space="0" w:color="auto"/>
              <w:left w:val="nil"/>
              <w:bottom w:val="nil"/>
              <w:right w:val="single" w:sz="4" w:space="0" w:color="auto"/>
            </w:tcBorders>
            <w:vAlign w:val="center"/>
          </w:tcPr>
          <w:p w14:paraId="1C013B49" w14:textId="61EFA8C3" w:rsidR="00E262AA" w:rsidRPr="008848AB" w:rsidRDefault="00E262AA" w:rsidP="00E262AA">
            <w:pPr>
              <w:widowControl/>
              <w:jc w:val="center"/>
              <w:rPr>
                <w:rFonts w:ascii="宋体" w:eastAsia="宋体" w:hAnsi="宋体" w:cs="宋体" w:hint="eastAsia"/>
                <w:color w:val="000000"/>
                <w:kern w:val="0"/>
                <w:szCs w:val="21"/>
              </w:rPr>
            </w:pPr>
            <w:r>
              <w:rPr>
                <w:rFonts w:hint="eastAsia"/>
                <w:color w:val="000000"/>
                <w:sz w:val="20"/>
                <w:szCs w:val="20"/>
              </w:rPr>
              <w:t>无线网桥</w:t>
            </w:r>
          </w:p>
        </w:tc>
        <w:tc>
          <w:tcPr>
            <w:tcW w:w="567" w:type="dxa"/>
            <w:tcBorders>
              <w:top w:val="nil"/>
              <w:left w:val="nil"/>
              <w:bottom w:val="nil"/>
              <w:right w:val="single" w:sz="4" w:space="0" w:color="auto"/>
            </w:tcBorders>
            <w:vAlign w:val="center"/>
          </w:tcPr>
          <w:p w14:paraId="764C1B29" w14:textId="7E99A3A1" w:rsidR="00E262AA" w:rsidRPr="008848AB" w:rsidRDefault="00C7457D" w:rsidP="00E262AA">
            <w:pPr>
              <w:widowControl/>
              <w:jc w:val="center"/>
              <w:rPr>
                <w:rFonts w:ascii="宋体" w:eastAsia="宋体" w:hAnsi="宋体" w:cs="宋体" w:hint="eastAsia"/>
                <w:kern w:val="0"/>
                <w:szCs w:val="21"/>
              </w:rPr>
            </w:pPr>
            <w:r>
              <w:rPr>
                <w:rFonts w:ascii="宋体" w:eastAsia="宋体" w:hAnsi="宋体" w:cs="宋体" w:hint="eastAsia"/>
                <w:kern w:val="0"/>
                <w:szCs w:val="21"/>
              </w:rPr>
              <w:t>/</w:t>
            </w:r>
          </w:p>
        </w:tc>
        <w:tc>
          <w:tcPr>
            <w:tcW w:w="5386" w:type="dxa"/>
            <w:tcBorders>
              <w:top w:val="nil"/>
              <w:left w:val="nil"/>
              <w:bottom w:val="nil"/>
              <w:right w:val="single" w:sz="4" w:space="0" w:color="auto"/>
            </w:tcBorders>
            <w:vAlign w:val="center"/>
          </w:tcPr>
          <w:p w14:paraId="60BAE436" w14:textId="67E06DC1" w:rsidR="00E262AA" w:rsidRPr="008848AB" w:rsidRDefault="00E262AA" w:rsidP="00E262AA">
            <w:pPr>
              <w:widowControl/>
              <w:jc w:val="left"/>
              <w:rPr>
                <w:rFonts w:ascii="宋体" w:eastAsia="宋体" w:hAnsi="宋体" w:cs="宋体" w:hint="eastAsia"/>
                <w:kern w:val="0"/>
                <w:szCs w:val="21"/>
              </w:rPr>
            </w:pPr>
            <w:r>
              <w:rPr>
                <w:rFonts w:hint="eastAsia"/>
                <w:color w:val="000000"/>
                <w:sz w:val="20"/>
                <w:szCs w:val="20"/>
              </w:rPr>
              <w:t>网桥网络接口：具备</w:t>
            </w:r>
            <w:r>
              <w:rPr>
                <w:rFonts w:hint="eastAsia"/>
                <w:color w:val="000000"/>
                <w:sz w:val="20"/>
                <w:szCs w:val="20"/>
              </w:rPr>
              <w:t>1</w:t>
            </w:r>
            <w:r>
              <w:rPr>
                <w:rFonts w:hint="eastAsia"/>
                <w:color w:val="000000"/>
                <w:sz w:val="20"/>
                <w:szCs w:val="20"/>
              </w:rPr>
              <w:t>个</w:t>
            </w:r>
            <w:r>
              <w:rPr>
                <w:rFonts w:hint="eastAsia"/>
                <w:color w:val="000000"/>
                <w:sz w:val="20"/>
                <w:szCs w:val="20"/>
              </w:rPr>
              <w:t>10/100/1000Mbps</w:t>
            </w:r>
            <w:r>
              <w:rPr>
                <w:rFonts w:hint="eastAsia"/>
                <w:color w:val="000000"/>
                <w:sz w:val="20"/>
                <w:szCs w:val="20"/>
              </w:rPr>
              <w:t>自协商以太网上行口</w:t>
            </w:r>
            <w:r>
              <w:rPr>
                <w:rFonts w:hint="eastAsia"/>
                <w:color w:val="000000"/>
                <w:sz w:val="20"/>
                <w:szCs w:val="20"/>
              </w:rPr>
              <w:t>(</w:t>
            </w:r>
            <w:r>
              <w:rPr>
                <w:rFonts w:hint="eastAsia"/>
                <w:color w:val="000000"/>
                <w:sz w:val="20"/>
                <w:szCs w:val="20"/>
              </w:rPr>
              <w:t>支持</w:t>
            </w:r>
            <w:r>
              <w:rPr>
                <w:rFonts w:hint="eastAsia"/>
                <w:color w:val="000000"/>
                <w:sz w:val="20"/>
                <w:szCs w:val="20"/>
              </w:rPr>
              <w:t>PoE</w:t>
            </w:r>
            <w:r>
              <w:rPr>
                <w:rFonts w:hint="eastAsia"/>
                <w:color w:val="000000"/>
                <w:sz w:val="20"/>
                <w:szCs w:val="20"/>
              </w:rPr>
              <w:t>输入</w:t>
            </w:r>
            <w:r>
              <w:rPr>
                <w:rFonts w:hint="eastAsia"/>
                <w:color w:val="000000"/>
                <w:sz w:val="20"/>
                <w:szCs w:val="20"/>
              </w:rPr>
              <w:t>)</w:t>
            </w:r>
            <w:r>
              <w:rPr>
                <w:rFonts w:hint="eastAsia"/>
                <w:color w:val="000000"/>
                <w:sz w:val="20"/>
                <w:szCs w:val="20"/>
              </w:rPr>
              <w:t>、</w:t>
            </w:r>
            <w:r>
              <w:rPr>
                <w:rFonts w:hint="eastAsia"/>
                <w:color w:val="000000"/>
                <w:sz w:val="20"/>
                <w:szCs w:val="20"/>
              </w:rPr>
              <w:t>1</w:t>
            </w:r>
            <w:r>
              <w:rPr>
                <w:rFonts w:hint="eastAsia"/>
                <w:color w:val="000000"/>
                <w:sz w:val="20"/>
                <w:szCs w:val="20"/>
              </w:rPr>
              <w:t>个</w:t>
            </w:r>
            <w:r>
              <w:rPr>
                <w:rFonts w:hint="eastAsia"/>
                <w:color w:val="000000"/>
                <w:sz w:val="20"/>
                <w:szCs w:val="20"/>
              </w:rPr>
              <w:t>10/100Mbps</w:t>
            </w:r>
            <w:r>
              <w:rPr>
                <w:rFonts w:hint="eastAsia"/>
                <w:color w:val="000000"/>
                <w:sz w:val="20"/>
                <w:szCs w:val="20"/>
              </w:rPr>
              <w:t>自协商以太网下行口（支持</w:t>
            </w:r>
            <w:r>
              <w:rPr>
                <w:rFonts w:hint="eastAsia"/>
                <w:color w:val="000000"/>
                <w:sz w:val="20"/>
                <w:szCs w:val="20"/>
              </w:rPr>
              <w:t>PoE</w:t>
            </w:r>
            <w:r>
              <w:rPr>
                <w:rFonts w:hint="eastAsia"/>
                <w:color w:val="000000"/>
                <w:sz w:val="20"/>
                <w:szCs w:val="20"/>
              </w:rPr>
              <w:t>输出）；</w:t>
            </w:r>
            <w:r>
              <w:rPr>
                <w:rFonts w:hint="eastAsia"/>
                <w:color w:val="000000"/>
                <w:sz w:val="20"/>
                <w:szCs w:val="20"/>
              </w:rPr>
              <w:br/>
            </w:r>
            <w:r>
              <w:rPr>
                <w:rFonts w:hint="eastAsia"/>
                <w:color w:val="000000"/>
                <w:sz w:val="20"/>
                <w:szCs w:val="20"/>
              </w:rPr>
              <w:t>外置</w:t>
            </w:r>
            <w:r>
              <w:rPr>
                <w:rFonts w:hint="eastAsia"/>
                <w:color w:val="000000"/>
                <w:sz w:val="20"/>
                <w:szCs w:val="20"/>
              </w:rPr>
              <w:t>PoE</w:t>
            </w:r>
            <w:r>
              <w:rPr>
                <w:rFonts w:hint="eastAsia"/>
                <w:color w:val="000000"/>
                <w:sz w:val="20"/>
                <w:szCs w:val="20"/>
              </w:rPr>
              <w:t>电源模块网络接口：具备</w:t>
            </w:r>
            <w:r>
              <w:rPr>
                <w:rFonts w:hint="eastAsia"/>
                <w:color w:val="000000"/>
                <w:sz w:val="20"/>
                <w:szCs w:val="20"/>
              </w:rPr>
              <w:t>1</w:t>
            </w:r>
            <w:r>
              <w:rPr>
                <w:rFonts w:hint="eastAsia"/>
                <w:color w:val="000000"/>
                <w:sz w:val="20"/>
                <w:szCs w:val="20"/>
              </w:rPr>
              <w:t>个</w:t>
            </w:r>
            <w:r>
              <w:rPr>
                <w:rFonts w:hint="eastAsia"/>
                <w:color w:val="000000"/>
                <w:sz w:val="20"/>
                <w:szCs w:val="20"/>
              </w:rPr>
              <w:t>10/100/1000Mbps</w:t>
            </w:r>
            <w:r>
              <w:rPr>
                <w:rFonts w:hint="eastAsia"/>
                <w:color w:val="000000"/>
                <w:sz w:val="20"/>
                <w:szCs w:val="20"/>
              </w:rPr>
              <w:t>自协商以太网口</w:t>
            </w:r>
            <w:r>
              <w:rPr>
                <w:rFonts w:hint="eastAsia"/>
                <w:color w:val="000000"/>
                <w:sz w:val="20"/>
                <w:szCs w:val="20"/>
              </w:rPr>
              <w:t>(</w:t>
            </w:r>
            <w:r>
              <w:rPr>
                <w:rFonts w:hint="eastAsia"/>
                <w:color w:val="000000"/>
                <w:sz w:val="20"/>
                <w:szCs w:val="20"/>
              </w:rPr>
              <w:t>支持</w:t>
            </w:r>
            <w:r>
              <w:rPr>
                <w:rFonts w:hint="eastAsia"/>
                <w:color w:val="000000"/>
                <w:sz w:val="20"/>
                <w:szCs w:val="20"/>
              </w:rPr>
              <w:t>PoE</w:t>
            </w:r>
            <w:r>
              <w:rPr>
                <w:rFonts w:hint="eastAsia"/>
                <w:color w:val="000000"/>
                <w:sz w:val="20"/>
                <w:szCs w:val="20"/>
              </w:rPr>
              <w:t>输出</w:t>
            </w:r>
            <w:r>
              <w:rPr>
                <w:rFonts w:hint="eastAsia"/>
                <w:color w:val="000000"/>
                <w:sz w:val="20"/>
                <w:szCs w:val="20"/>
              </w:rPr>
              <w:t>)</w:t>
            </w:r>
            <w:r>
              <w:rPr>
                <w:rFonts w:hint="eastAsia"/>
                <w:color w:val="000000"/>
                <w:sz w:val="20"/>
                <w:szCs w:val="20"/>
              </w:rPr>
              <w:t>、</w:t>
            </w:r>
            <w:r>
              <w:rPr>
                <w:rFonts w:hint="eastAsia"/>
                <w:color w:val="000000"/>
                <w:sz w:val="20"/>
                <w:szCs w:val="20"/>
              </w:rPr>
              <w:t>1</w:t>
            </w:r>
            <w:r>
              <w:rPr>
                <w:rFonts w:hint="eastAsia"/>
                <w:color w:val="000000"/>
                <w:sz w:val="20"/>
                <w:szCs w:val="20"/>
              </w:rPr>
              <w:t>个</w:t>
            </w:r>
            <w:r>
              <w:rPr>
                <w:rFonts w:hint="eastAsia"/>
                <w:color w:val="000000"/>
                <w:sz w:val="20"/>
                <w:szCs w:val="20"/>
              </w:rPr>
              <w:t>10/100/1000Mbps</w:t>
            </w:r>
            <w:r>
              <w:rPr>
                <w:rFonts w:hint="eastAsia"/>
                <w:color w:val="000000"/>
                <w:sz w:val="20"/>
                <w:szCs w:val="20"/>
              </w:rPr>
              <w:t>自协商以太网口；</w:t>
            </w:r>
            <w:r>
              <w:rPr>
                <w:rFonts w:hint="eastAsia"/>
                <w:color w:val="000000"/>
                <w:sz w:val="20"/>
                <w:szCs w:val="20"/>
              </w:rPr>
              <w:br/>
            </w:r>
            <w:r>
              <w:rPr>
                <w:rFonts w:hint="eastAsia"/>
                <w:color w:val="000000"/>
                <w:sz w:val="20"/>
                <w:szCs w:val="20"/>
              </w:rPr>
              <w:t>无线标准：</w:t>
            </w:r>
            <w:r>
              <w:rPr>
                <w:rFonts w:hint="eastAsia"/>
                <w:color w:val="000000"/>
                <w:sz w:val="20"/>
                <w:szCs w:val="20"/>
              </w:rPr>
              <w:t>IEEE802.11b/g/n</w:t>
            </w:r>
            <w:r>
              <w:rPr>
                <w:rFonts w:hint="eastAsia"/>
                <w:color w:val="000000"/>
                <w:sz w:val="20"/>
                <w:szCs w:val="20"/>
              </w:rPr>
              <w:t>、</w:t>
            </w:r>
            <w:r>
              <w:rPr>
                <w:rFonts w:hint="eastAsia"/>
                <w:color w:val="000000"/>
                <w:sz w:val="20"/>
                <w:szCs w:val="20"/>
              </w:rPr>
              <w:t>IEEE802.11a/n/ac</w:t>
            </w:r>
            <w:r>
              <w:rPr>
                <w:rFonts w:hint="eastAsia"/>
                <w:color w:val="000000"/>
                <w:sz w:val="20"/>
                <w:szCs w:val="20"/>
              </w:rPr>
              <w:t>；</w:t>
            </w:r>
            <w:r>
              <w:rPr>
                <w:rFonts w:hint="eastAsia"/>
                <w:color w:val="000000"/>
                <w:sz w:val="20"/>
                <w:szCs w:val="20"/>
              </w:rPr>
              <w:br/>
            </w:r>
            <w:r>
              <w:rPr>
                <w:rFonts w:hint="eastAsia"/>
                <w:color w:val="000000"/>
                <w:sz w:val="20"/>
                <w:szCs w:val="20"/>
              </w:rPr>
              <w:t>工作频率：</w:t>
            </w:r>
            <w:r>
              <w:rPr>
                <w:rFonts w:hint="eastAsia"/>
                <w:color w:val="000000"/>
                <w:sz w:val="20"/>
                <w:szCs w:val="20"/>
              </w:rPr>
              <w:t>2412</w:t>
            </w:r>
            <w:r>
              <w:rPr>
                <w:rFonts w:hint="eastAsia"/>
                <w:color w:val="000000"/>
                <w:sz w:val="20"/>
                <w:szCs w:val="20"/>
              </w:rPr>
              <w:t>～</w:t>
            </w:r>
            <w:r>
              <w:rPr>
                <w:rFonts w:hint="eastAsia"/>
                <w:color w:val="000000"/>
                <w:sz w:val="20"/>
                <w:szCs w:val="20"/>
              </w:rPr>
              <w:t>2472MHz</w:t>
            </w:r>
            <w:r>
              <w:rPr>
                <w:rFonts w:hint="eastAsia"/>
                <w:color w:val="000000"/>
                <w:sz w:val="20"/>
                <w:szCs w:val="20"/>
              </w:rPr>
              <w:t>、</w:t>
            </w:r>
            <w:r>
              <w:rPr>
                <w:rFonts w:hint="eastAsia"/>
                <w:color w:val="000000"/>
                <w:sz w:val="20"/>
                <w:szCs w:val="20"/>
              </w:rPr>
              <w:t>5.15</w:t>
            </w:r>
            <w:r>
              <w:rPr>
                <w:rFonts w:hint="eastAsia"/>
                <w:color w:val="000000"/>
                <w:sz w:val="20"/>
                <w:szCs w:val="20"/>
              </w:rPr>
              <w:t>～</w:t>
            </w:r>
            <w:r>
              <w:rPr>
                <w:rFonts w:hint="eastAsia"/>
                <w:color w:val="000000"/>
                <w:sz w:val="20"/>
                <w:szCs w:val="20"/>
              </w:rPr>
              <w:t>5.25GHz/5.735</w:t>
            </w:r>
            <w:r>
              <w:rPr>
                <w:rFonts w:hint="eastAsia"/>
                <w:color w:val="000000"/>
                <w:sz w:val="20"/>
                <w:szCs w:val="20"/>
              </w:rPr>
              <w:t>～</w:t>
            </w:r>
            <w:r>
              <w:rPr>
                <w:rFonts w:hint="eastAsia"/>
                <w:color w:val="000000"/>
                <w:sz w:val="20"/>
                <w:szCs w:val="20"/>
              </w:rPr>
              <w:t>5.835GHz</w:t>
            </w:r>
            <w:r>
              <w:rPr>
                <w:rFonts w:hint="eastAsia"/>
                <w:color w:val="000000"/>
                <w:sz w:val="20"/>
                <w:szCs w:val="20"/>
              </w:rPr>
              <w:t>；</w:t>
            </w:r>
            <w:r>
              <w:rPr>
                <w:rFonts w:hint="eastAsia"/>
                <w:color w:val="000000"/>
                <w:sz w:val="20"/>
                <w:szCs w:val="20"/>
              </w:rPr>
              <w:br/>
            </w:r>
            <w:r>
              <w:rPr>
                <w:rFonts w:hint="eastAsia"/>
                <w:color w:val="000000"/>
                <w:sz w:val="20"/>
                <w:szCs w:val="20"/>
              </w:rPr>
              <w:t>管理</w:t>
            </w:r>
            <w:r>
              <w:rPr>
                <w:rFonts w:hint="eastAsia"/>
                <w:color w:val="000000"/>
                <w:sz w:val="20"/>
                <w:szCs w:val="20"/>
              </w:rPr>
              <w:t>Wi-Fi</w:t>
            </w:r>
            <w:r>
              <w:rPr>
                <w:rFonts w:hint="eastAsia"/>
                <w:color w:val="000000"/>
                <w:sz w:val="20"/>
                <w:szCs w:val="20"/>
              </w:rPr>
              <w:t>：支持，可通过连接管理</w:t>
            </w:r>
            <w:r>
              <w:rPr>
                <w:rFonts w:hint="eastAsia"/>
                <w:color w:val="000000"/>
                <w:sz w:val="20"/>
                <w:szCs w:val="20"/>
              </w:rPr>
              <w:t>Wi-Fi</w:t>
            </w:r>
            <w:r>
              <w:rPr>
                <w:rFonts w:hint="eastAsia"/>
                <w:color w:val="000000"/>
                <w:sz w:val="20"/>
                <w:szCs w:val="20"/>
              </w:rPr>
              <w:t>登录网桥</w:t>
            </w:r>
            <w:r>
              <w:rPr>
                <w:rFonts w:hint="eastAsia"/>
                <w:color w:val="000000"/>
                <w:sz w:val="20"/>
                <w:szCs w:val="20"/>
              </w:rPr>
              <w:t>web</w:t>
            </w:r>
            <w:r>
              <w:rPr>
                <w:rFonts w:hint="eastAsia"/>
                <w:color w:val="000000"/>
                <w:sz w:val="20"/>
                <w:szCs w:val="20"/>
              </w:rPr>
              <w:t>界面，调试运维更便捷；</w:t>
            </w:r>
            <w:r>
              <w:rPr>
                <w:rFonts w:hint="eastAsia"/>
                <w:color w:val="000000"/>
                <w:sz w:val="20"/>
                <w:szCs w:val="20"/>
              </w:rPr>
              <w:br/>
            </w:r>
            <w:r>
              <w:rPr>
                <w:rFonts w:hint="eastAsia"/>
                <w:color w:val="000000"/>
                <w:sz w:val="20"/>
                <w:szCs w:val="20"/>
              </w:rPr>
              <w:t>最佳无线传输距离：≤</w:t>
            </w:r>
            <w:r>
              <w:rPr>
                <w:rFonts w:hint="eastAsia"/>
                <w:color w:val="000000"/>
                <w:sz w:val="20"/>
                <w:szCs w:val="20"/>
              </w:rPr>
              <w:t>1km</w:t>
            </w:r>
            <w:r>
              <w:rPr>
                <w:rFonts w:hint="eastAsia"/>
                <w:color w:val="000000"/>
                <w:sz w:val="20"/>
                <w:szCs w:val="20"/>
              </w:rPr>
              <w:t>；</w:t>
            </w:r>
            <w:r>
              <w:rPr>
                <w:rFonts w:hint="eastAsia"/>
                <w:color w:val="000000"/>
                <w:sz w:val="20"/>
                <w:szCs w:val="20"/>
              </w:rPr>
              <w:br/>
            </w:r>
            <w:r>
              <w:rPr>
                <w:rFonts w:hint="eastAsia"/>
                <w:color w:val="000000"/>
                <w:sz w:val="20"/>
                <w:szCs w:val="20"/>
              </w:rPr>
              <w:t>整机最大无线传输速率：</w:t>
            </w:r>
            <w:r>
              <w:rPr>
                <w:rFonts w:hint="eastAsia"/>
                <w:color w:val="000000"/>
                <w:sz w:val="20"/>
                <w:szCs w:val="20"/>
              </w:rPr>
              <w:t>867Mbps</w:t>
            </w:r>
            <w:r>
              <w:rPr>
                <w:rFonts w:hint="eastAsia"/>
                <w:color w:val="000000"/>
                <w:sz w:val="20"/>
                <w:szCs w:val="20"/>
              </w:rPr>
              <w:t>；</w:t>
            </w:r>
            <w:r>
              <w:rPr>
                <w:rFonts w:hint="eastAsia"/>
                <w:color w:val="000000"/>
                <w:sz w:val="20"/>
                <w:szCs w:val="20"/>
              </w:rPr>
              <w:br/>
            </w:r>
            <w:r>
              <w:rPr>
                <w:rFonts w:hint="eastAsia"/>
                <w:color w:val="000000"/>
                <w:sz w:val="20"/>
                <w:szCs w:val="20"/>
              </w:rPr>
              <w:t>无线方向角：</w:t>
            </w:r>
            <w:r>
              <w:rPr>
                <w:rFonts w:hint="eastAsia"/>
                <w:color w:val="000000"/>
                <w:sz w:val="20"/>
                <w:szCs w:val="20"/>
              </w:rPr>
              <w:t>90</w:t>
            </w:r>
            <w:r>
              <w:rPr>
                <w:rFonts w:hint="eastAsia"/>
                <w:color w:val="000000"/>
                <w:sz w:val="20"/>
                <w:szCs w:val="20"/>
              </w:rPr>
              <w:t>°；</w:t>
            </w:r>
            <w:r>
              <w:rPr>
                <w:rFonts w:hint="eastAsia"/>
                <w:color w:val="000000"/>
                <w:sz w:val="20"/>
                <w:szCs w:val="20"/>
              </w:rPr>
              <w:br/>
            </w:r>
            <w:r>
              <w:rPr>
                <w:rFonts w:hint="eastAsia"/>
                <w:color w:val="000000"/>
                <w:sz w:val="20"/>
                <w:szCs w:val="20"/>
              </w:rPr>
              <w:t>传输模式：支持点对点、点对多点（建议最大</w:t>
            </w:r>
            <w:r>
              <w:rPr>
                <w:rFonts w:hint="eastAsia"/>
                <w:color w:val="000000"/>
                <w:sz w:val="20"/>
                <w:szCs w:val="20"/>
              </w:rPr>
              <w:t>1</w:t>
            </w:r>
            <w:r>
              <w:rPr>
                <w:rFonts w:hint="eastAsia"/>
                <w:color w:val="000000"/>
                <w:sz w:val="20"/>
                <w:szCs w:val="20"/>
              </w:rPr>
              <w:t>对</w:t>
            </w:r>
            <w:r>
              <w:rPr>
                <w:rFonts w:hint="eastAsia"/>
                <w:color w:val="000000"/>
                <w:sz w:val="20"/>
                <w:szCs w:val="20"/>
              </w:rPr>
              <w:t>8</w:t>
            </w:r>
            <w:r>
              <w:rPr>
                <w:rFonts w:hint="eastAsia"/>
                <w:color w:val="000000"/>
                <w:sz w:val="20"/>
                <w:szCs w:val="20"/>
              </w:rPr>
              <w:t>）两种传输模式；</w:t>
            </w:r>
            <w:r>
              <w:rPr>
                <w:rFonts w:hint="eastAsia"/>
                <w:color w:val="000000"/>
                <w:sz w:val="20"/>
                <w:szCs w:val="20"/>
              </w:rPr>
              <w:br/>
            </w:r>
            <w:r>
              <w:rPr>
                <w:rFonts w:hint="eastAsia"/>
                <w:color w:val="000000"/>
                <w:sz w:val="20"/>
                <w:szCs w:val="20"/>
              </w:rPr>
              <w:t>满载功耗：</w:t>
            </w:r>
            <w:r>
              <w:rPr>
                <w:rFonts w:hint="eastAsia"/>
                <w:color w:val="000000"/>
                <w:sz w:val="20"/>
                <w:szCs w:val="20"/>
              </w:rPr>
              <w:t>30W</w:t>
            </w:r>
            <w:r>
              <w:rPr>
                <w:rFonts w:hint="eastAsia"/>
                <w:color w:val="000000"/>
                <w:sz w:val="20"/>
                <w:szCs w:val="20"/>
              </w:rPr>
              <w:t>；</w:t>
            </w:r>
            <w:r>
              <w:rPr>
                <w:rFonts w:hint="eastAsia"/>
                <w:color w:val="000000"/>
                <w:sz w:val="20"/>
                <w:szCs w:val="20"/>
              </w:rPr>
              <w:br/>
            </w:r>
            <w:r>
              <w:rPr>
                <w:rFonts w:hint="eastAsia"/>
                <w:color w:val="000000"/>
                <w:sz w:val="20"/>
                <w:szCs w:val="20"/>
              </w:rPr>
              <w:lastRenderedPageBreak/>
              <w:t>工作温度：</w:t>
            </w:r>
            <w:r>
              <w:rPr>
                <w:rFonts w:hint="eastAsia"/>
                <w:color w:val="000000"/>
                <w:sz w:val="20"/>
                <w:szCs w:val="20"/>
              </w:rPr>
              <w:t>-30</w:t>
            </w:r>
            <w:r>
              <w:rPr>
                <w:rFonts w:hint="eastAsia"/>
                <w:color w:val="000000"/>
                <w:sz w:val="20"/>
                <w:szCs w:val="20"/>
              </w:rPr>
              <w:t>℃～</w:t>
            </w:r>
            <w:r>
              <w:rPr>
                <w:rFonts w:hint="eastAsia"/>
                <w:color w:val="000000"/>
                <w:sz w:val="20"/>
                <w:szCs w:val="20"/>
              </w:rPr>
              <w:t>+65</w:t>
            </w:r>
            <w:r>
              <w:rPr>
                <w:rFonts w:hint="eastAsia"/>
                <w:color w:val="000000"/>
                <w:sz w:val="20"/>
                <w:szCs w:val="20"/>
              </w:rPr>
              <w:t>℃；</w:t>
            </w:r>
            <w:r>
              <w:rPr>
                <w:rFonts w:hint="eastAsia"/>
                <w:color w:val="000000"/>
                <w:sz w:val="20"/>
                <w:szCs w:val="20"/>
              </w:rPr>
              <w:br/>
            </w:r>
            <w:r>
              <w:rPr>
                <w:rFonts w:hint="eastAsia"/>
                <w:color w:val="000000"/>
                <w:sz w:val="20"/>
                <w:szCs w:val="20"/>
              </w:rPr>
              <w:t>防护等级：</w:t>
            </w:r>
            <w:r>
              <w:rPr>
                <w:rFonts w:hint="eastAsia"/>
                <w:color w:val="000000"/>
                <w:sz w:val="20"/>
                <w:szCs w:val="20"/>
              </w:rPr>
              <w:t>IP65</w:t>
            </w:r>
            <w:r>
              <w:rPr>
                <w:rFonts w:hint="eastAsia"/>
                <w:color w:val="000000"/>
                <w:sz w:val="20"/>
                <w:szCs w:val="20"/>
              </w:rPr>
              <w:t>；</w:t>
            </w:r>
            <w:r>
              <w:rPr>
                <w:rFonts w:hint="eastAsia"/>
                <w:color w:val="000000"/>
                <w:sz w:val="20"/>
                <w:szCs w:val="20"/>
              </w:rPr>
              <w:br/>
            </w:r>
            <w:r>
              <w:rPr>
                <w:rFonts w:hint="eastAsia"/>
                <w:color w:val="000000"/>
                <w:sz w:val="20"/>
                <w:szCs w:val="20"/>
              </w:rPr>
              <w:t>供电方式：设备仅支持通过</w:t>
            </w:r>
            <w:r>
              <w:rPr>
                <w:rFonts w:hint="eastAsia"/>
                <w:color w:val="000000"/>
                <w:sz w:val="20"/>
                <w:szCs w:val="20"/>
              </w:rPr>
              <w:t>PoE</w:t>
            </w:r>
            <w:r>
              <w:rPr>
                <w:rFonts w:hint="eastAsia"/>
                <w:color w:val="000000"/>
                <w:sz w:val="20"/>
                <w:szCs w:val="20"/>
              </w:rPr>
              <w:t>供电，需通过网线连接到外置</w:t>
            </w:r>
            <w:r>
              <w:rPr>
                <w:rFonts w:hint="eastAsia"/>
                <w:color w:val="000000"/>
                <w:sz w:val="20"/>
                <w:szCs w:val="20"/>
              </w:rPr>
              <w:t>PoE</w:t>
            </w:r>
            <w:r>
              <w:rPr>
                <w:rFonts w:hint="eastAsia"/>
                <w:color w:val="000000"/>
                <w:sz w:val="20"/>
                <w:szCs w:val="20"/>
              </w:rPr>
              <w:t>电源模块（标配）进行供电；</w:t>
            </w:r>
          </w:p>
        </w:tc>
        <w:tc>
          <w:tcPr>
            <w:tcW w:w="567" w:type="dxa"/>
            <w:tcBorders>
              <w:top w:val="single" w:sz="4" w:space="0" w:color="auto"/>
              <w:left w:val="nil"/>
              <w:bottom w:val="nil"/>
              <w:right w:val="single" w:sz="8" w:space="0" w:color="auto"/>
            </w:tcBorders>
            <w:noWrap/>
            <w:vAlign w:val="center"/>
          </w:tcPr>
          <w:p w14:paraId="7CD1D03E" w14:textId="27DF7EB9" w:rsidR="00E262AA" w:rsidRPr="008848AB" w:rsidRDefault="00E262AA" w:rsidP="00E262AA">
            <w:pPr>
              <w:widowControl/>
              <w:jc w:val="center"/>
              <w:rPr>
                <w:rFonts w:ascii="宋体" w:eastAsia="宋体" w:hAnsi="宋体" w:cs="宋体" w:hint="eastAsia"/>
                <w:kern w:val="0"/>
                <w:szCs w:val="21"/>
              </w:rPr>
            </w:pPr>
            <w:r>
              <w:rPr>
                <w:rFonts w:hint="eastAsia"/>
                <w:sz w:val="20"/>
                <w:szCs w:val="20"/>
              </w:rPr>
              <w:lastRenderedPageBreak/>
              <w:t>4</w:t>
            </w:r>
          </w:p>
        </w:tc>
        <w:tc>
          <w:tcPr>
            <w:tcW w:w="567" w:type="dxa"/>
            <w:tcBorders>
              <w:top w:val="single" w:sz="4" w:space="0" w:color="auto"/>
              <w:left w:val="nil"/>
              <w:bottom w:val="nil"/>
              <w:right w:val="single" w:sz="8" w:space="0" w:color="auto"/>
            </w:tcBorders>
            <w:vAlign w:val="center"/>
          </w:tcPr>
          <w:p w14:paraId="448C9132" w14:textId="440D517A" w:rsidR="00E262AA" w:rsidRPr="008848AB" w:rsidRDefault="00E262AA" w:rsidP="00E262AA">
            <w:pPr>
              <w:widowControl/>
              <w:jc w:val="center"/>
              <w:rPr>
                <w:rFonts w:ascii="宋体" w:eastAsia="宋体" w:hAnsi="宋体" w:cs="宋体" w:hint="eastAsia"/>
                <w:kern w:val="0"/>
                <w:szCs w:val="21"/>
              </w:rPr>
            </w:pPr>
            <w:r>
              <w:rPr>
                <w:rFonts w:hint="eastAsia"/>
                <w:sz w:val="20"/>
                <w:szCs w:val="20"/>
              </w:rPr>
              <w:t>套</w:t>
            </w:r>
          </w:p>
        </w:tc>
      </w:tr>
      <w:tr w:rsidR="00C7457D" w:rsidRPr="008848AB" w14:paraId="143245BF" w14:textId="5FAB13B0" w:rsidTr="00C7457D">
        <w:trPr>
          <w:trHeight w:hRule="exact" w:val="397"/>
          <w:jc w:val="center"/>
        </w:trPr>
        <w:tc>
          <w:tcPr>
            <w:tcW w:w="425" w:type="dxa"/>
            <w:tcBorders>
              <w:top w:val="single" w:sz="4" w:space="0" w:color="auto"/>
              <w:left w:val="single" w:sz="8" w:space="0" w:color="auto"/>
              <w:bottom w:val="single" w:sz="4" w:space="0" w:color="auto"/>
              <w:right w:val="single" w:sz="4" w:space="0" w:color="auto"/>
            </w:tcBorders>
            <w:noWrap/>
            <w:vAlign w:val="center"/>
          </w:tcPr>
          <w:p w14:paraId="58368724" w14:textId="5EA64425" w:rsidR="00E262AA" w:rsidRPr="002A33F4" w:rsidRDefault="002A33F4" w:rsidP="00E262AA">
            <w:pPr>
              <w:widowControl/>
              <w:jc w:val="center"/>
              <w:rPr>
                <w:rFonts w:ascii="宋体" w:eastAsia="宋体" w:hAnsi="宋体" w:cs="宋体" w:hint="eastAsia"/>
                <w:kern w:val="0"/>
                <w:szCs w:val="21"/>
              </w:rPr>
            </w:pPr>
            <w:r w:rsidRPr="002A33F4">
              <w:rPr>
                <w:rFonts w:hint="eastAsia"/>
                <w:szCs w:val="21"/>
              </w:rPr>
              <w:t>10</w:t>
            </w:r>
          </w:p>
        </w:tc>
        <w:tc>
          <w:tcPr>
            <w:tcW w:w="1560" w:type="dxa"/>
            <w:tcBorders>
              <w:top w:val="single" w:sz="4" w:space="0" w:color="auto"/>
              <w:left w:val="nil"/>
              <w:bottom w:val="single" w:sz="4" w:space="0" w:color="auto"/>
              <w:right w:val="single" w:sz="4" w:space="0" w:color="auto"/>
            </w:tcBorders>
            <w:vAlign w:val="center"/>
          </w:tcPr>
          <w:p w14:paraId="3EEB5BD3" w14:textId="49398C57" w:rsidR="00E262AA" w:rsidRPr="008848AB" w:rsidRDefault="00E262AA" w:rsidP="00E262AA">
            <w:pPr>
              <w:widowControl/>
              <w:jc w:val="center"/>
              <w:rPr>
                <w:rFonts w:ascii="宋体" w:eastAsia="宋体" w:hAnsi="宋体" w:cs="宋体" w:hint="eastAsia"/>
                <w:color w:val="000000"/>
                <w:kern w:val="0"/>
                <w:szCs w:val="21"/>
              </w:rPr>
            </w:pPr>
            <w:r>
              <w:rPr>
                <w:rFonts w:hint="eastAsia"/>
                <w:color w:val="000000"/>
                <w:sz w:val="20"/>
                <w:szCs w:val="20"/>
              </w:rPr>
              <w:t>插排</w:t>
            </w:r>
          </w:p>
        </w:tc>
        <w:tc>
          <w:tcPr>
            <w:tcW w:w="567" w:type="dxa"/>
            <w:tcBorders>
              <w:top w:val="single" w:sz="4" w:space="0" w:color="auto"/>
              <w:left w:val="nil"/>
              <w:bottom w:val="single" w:sz="4" w:space="0" w:color="auto"/>
              <w:right w:val="single" w:sz="4" w:space="0" w:color="auto"/>
            </w:tcBorders>
            <w:vAlign w:val="center"/>
          </w:tcPr>
          <w:p w14:paraId="662E8F22" w14:textId="3FC9B45B" w:rsidR="00E262AA" w:rsidRPr="008848AB" w:rsidRDefault="00E262AA" w:rsidP="00E262AA">
            <w:pPr>
              <w:widowControl/>
              <w:jc w:val="center"/>
              <w:rPr>
                <w:rFonts w:ascii="宋体" w:eastAsia="宋体" w:hAnsi="宋体" w:cs="宋体" w:hint="eastAsia"/>
                <w:color w:val="000000"/>
                <w:kern w:val="0"/>
                <w:szCs w:val="21"/>
              </w:rPr>
            </w:pPr>
            <w:r>
              <w:rPr>
                <w:rFonts w:hint="eastAsia"/>
                <w:color w:val="000000"/>
                <w:sz w:val="20"/>
                <w:szCs w:val="20"/>
              </w:rPr>
              <w:t>国产</w:t>
            </w:r>
          </w:p>
        </w:tc>
        <w:tc>
          <w:tcPr>
            <w:tcW w:w="5386" w:type="dxa"/>
            <w:tcBorders>
              <w:top w:val="single" w:sz="4" w:space="0" w:color="auto"/>
              <w:left w:val="nil"/>
              <w:bottom w:val="single" w:sz="4" w:space="0" w:color="auto"/>
              <w:right w:val="single" w:sz="4" w:space="0" w:color="auto"/>
            </w:tcBorders>
            <w:vAlign w:val="center"/>
          </w:tcPr>
          <w:p w14:paraId="2335F142" w14:textId="3818DD3A" w:rsidR="00E262AA" w:rsidRPr="008848AB" w:rsidRDefault="00E262AA" w:rsidP="00E262AA">
            <w:pPr>
              <w:widowControl/>
              <w:rPr>
                <w:rFonts w:ascii="宋体" w:eastAsia="宋体" w:hAnsi="宋体" w:cs="宋体" w:hint="eastAsia"/>
                <w:color w:val="000000"/>
                <w:kern w:val="0"/>
                <w:szCs w:val="21"/>
              </w:rPr>
            </w:pPr>
            <w:r>
              <w:rPr>
                <w:rFonts w:hint="eastAsia"/>
                <w:color w:val="000000"/>
                <w:sz w:val="20"/>
                <w:szCs w:val="20"/>
              </w:rPr>
              <w:t>10A,</w:t>
            </w:r>
            <w:r>
              <w:rPr>
                <w:rFonts w:hint="eastAsia"/>
                <w:color w:val="000000"/>
                <w:sz w:val="20"/>
                <w:szCs w:val="20"/>
              </w:rPr>
              <w:t>三位五孔</w:t>
            </w:r>
            <w:r>
              <w:rPr>
                <w:rFonts w:hint="eastAsia"/>
                <w:color w:val="000000"/>
                <w:sz w:val="20"/>
                <w:szCs w:val="20"/>
              </w:rPr>
              <w:t>,</w:t>
            </w:r>
            <w:r>
              <w:rPr>
                <w:rFonts w:hint="eastAsia"/>
                <w:color w:val="000000"/>
                <w:sz w:val="20"/>
                <w:szCs w:val="20"/>
              </w:rPr>
              <w:t>插排</w:t>
            </w:r>
            <w:r>
              <w:rPr>
                <w:rFonts w:hint="eastAsia"/>
                <w:color w:val="000000"/>
                <w:sz w:val="20"/>
                <w:szCs w:val="20"/>
              </w:rPr>
              <w:t>,</w:t>
            </w:r>
            <w:r>
              <w:rPr>
                <w:rFonts w:hint="eastAsia"/>
                <w:color w:val="000000"/>
                <w:sz w:val="20"/>
                <w:szCs w:val="20"/>
              </w:rPr>
              <w:t>尾线</w:t>
            </w:r>
            <w:r>
              <w:rPr>
                <w:rFonts w:hint="eastAsia"/>
                <w:color w:val="000000"/>
                <w:sz w:val="20"/>
                <w:szCs w:val="20"/>
              </w:rPr>
              <w:t>2</w:t>
            </w:r>
            <w:r>
              <w:rPr>
                <w:rFonts w:hint="eastAsia"/>
                <w:color w:val="000000"/>
                <w:sz w:val="20"/>
                <w:szCs w:val="20"/>
              </w:rPr>
              <w:t>米</w:t>
            </w:r>
          </w:p>
        </w:tc>
        <w:tc>
          <w:tcPr>
            <w:tcW w:w="567" w:type="dxa"/>
            <w:tcBorders>
              <w:top w:val="single" w:sz="4" w:space="0" w:color="auto"/>
              <w:left w:val="nil"/>
              <w:bottom w:val="single" w:sz="4" w:space="0" w:color="auto"/>
              <w:right w:val="single" w:sz="8" w:space="0" w:color="auto"/>
            </w:tcBorders>
            <w:noWrap/>
            <w:vAlign w:val="center"/>
          </w:tcPr>
          <w:p w14:paraId="677525A6" w14:textId="2CEBCF91" w:rsidR="00E262AA" w:rsidRPr="008848AB" w:rsidRDefault="00E262AA" w:rsidP="00E262AA">
            <w:pPr>
              <w:widowControl/>
              <w:jc w:val="center"/>
              <w:rPr>
                <w:rFonts w:ascii="宋体" w:eastAsia="宋体" w:hAnsi="宋体" w:cs="宋体" w:hint="eastAsia"/>
                <w:kern w:val="0"/>
                <w:szCs w:val="21"/>
              </w:rPr>
            </w:pPr>
            <w:r>
              <w:rPr>
                <w:rFonts w:hint="eastAsia"/>
                <w:sz w:val="20"/>
                <w:szCs w:val="20"/>
              </w:rPr>
              <w:t>2</w:t>
            </w:r>
          </w:p>
        </w:tc>
        <w:tc>
          <w:tcPr>
            <w:tcW w:w="567" w:type="dxa"/>
            <w:tcBorders>
              <w:top w:val="single" w:sz="4" w:space="0" w:color="auto"/>
              <w:left w:val="nil"/>
              <w:bottom w:val="single" w:sz="4" w:space="0" w:color="auto"/>
              <w:right w:val="single" w:sz="8" w:space="0" w:color="auto"/>
            </w:tcBorders>
            <w:vAlign w:val="center"/>
          </w:tcPr>
          <w:p w14:paraId="411F2FB0" w14:textId="6D86AAD1" w:rsidR="00E262AA" w:rsidRPr="008848AB" w:rsidRDefault="00E262AA" w:rsidP="00E262AA">
            <w:pPr>
              <w:widowControl/>
              <w:jc w:val="center"/>
              <w:rPr>
                <w:rFonts w:ascii="宋体" w:eastAsia="宋体" w:hAnsi="宋体" w:cs="宋体" w:hint="eastAsia"/>
                <w:kern w:val="0"/>
                <w:szCs w:val="21"/>
              </w:rPr>
            </w:pPr>
            <w:r>
              <w:rPr>
                <w:rFonts w:hint="eastAsia"/>
                <w:sz w:val="20"/>
                <w:szCs w:val="20"/>
              </w:rPr>
              <w:t>个</w:t>
            </w:r>
          </w:p>
        </w:tc>
      </w:tr>
      <w:tr w:rsidR="00C7457D" w:rsidRPr="008848AB" w14:paraId="1D4B4D73" w14:textId="64754A3A" w:rsidTr="00C7457D">
        <w:trPr>
          <w:trHeight w:val="300"/>
          <w:jc w:val="center"/>
        </w:trPr>
        <w:tc>
          <w:tcPr>
            <w:tcW w:w="425" w:type="dxa"/>
            <w:tcBorders>
              <w:top w:val="single" w:sz="4" w:space="0" w:color="auto"/>
              <w:left w:val="single" w:sz="8" w:space="0" w:color="auto"/>
              <w:bottom w:val="single" w:sz="4" w:space="0" w:color="auto"/>
              <w:right w:val="single" w:sz="4" w:space="0" w:color="auto"/>
            </w:tcBorders>
            <w:noWrap/>
            <w:vAlign w:val="center"/>
          </w:tcPr>
          <w:p w14:paraId="419C5564" w14:textId="799A8448" w:rsidR="00E262AA" w:rsidRPr="002A33F4" w:rsidRDefault="00E262AA" w:rsidP="00E262AA">
            <w:pPr>
              <w:widowControl/>
              <w:jc w:val="center"/>
              <w:rPr>
                <w:rFonts w:ascii="宋体" w:eastAsia="宋体" w:hAnsi="宋体" w:cs="宋体" w:hint="eastAsia"/>
                <w:kern w:val="0"/>
                <w:szCs w:val="21"/>
              </w:rPr>
            </w:pPr>
            <w:r w:rsidRPr="002A33F4">
              <w:rPr>
                <w:rFonts w:hint="eastAsia"/>
                <w:szCs w:val="21"/>
              </w:rPr>
              <w:t>1</w:t>
            </w:r>
            <w:r w:rsidR="002A33F4" w:rsidRPr="002A33F4">
              <w:rPr>
                <w:rFonts w:hint="eastAsia"/>
                <w:szCs w:val="21"/>
              </w:rPr>
              <w:t>1</w:t>
            </w:r>
          </w:p>
        </w:tc>
        <w:tc>
          <w:tcPr>
            <w:tcW w:w="1560" w:type="dxa"/>
            <w:tcBorders>
              <w:top w:val="single" w:sz="4" w:space="0" w:color="auto"/>
              <w:left w:val="nil"/>
              <w:bottom w:val="single" w:sz="4" w:space="0" w:color="auto"/>
              <w:right w:val="single" w:sz="4" w:space="0" w:color="auto"/>
            </w:tcBorders>
            <w:vAlign w:val="center"/>
          </w:tcPr>
          <w:p w14:paraId="2584A436" w14:textId="4A173B77" w:rsidR="00E262AA" w:rsidRPr="008848AB" w:rsidRDefault="00E262AA" w:rsidP="00E262AA">
            <w:pPr>
              <w:widowControl/>
              <w:jc w:val="center"/>
              <w:rPr>
                <w:rFonts w:ascii="宋体" w:eastAsia="宋体" w:hAnsi="宋体" w:cs="宋体" w:hint="eastAsia"/>
                <w:color w:val="000000"/>
                <w:kern w:val="0"/>
                <w:szCs w:val="21"/>
              </w:rPr>
            </w:pPr>
            <w:r>
              <w:rPr>
                <w:rFonts w:hint="eastAsia"/>
                <w:color w:val="000000"/>
                <w:sz w:val="20"/>
                <w:szCs w:val="20"/>
              </w:rPr>
              <w:t>路由器</w:t>
            </w:r>
          </w:p>
        </w:tc>
        <w:tc>
          <w:tcPr>
            <w:tcW w:w="567" w:type="dxa"/>
            <w:tcBorders>
              <w:top w:val="single" w:sz="4" w:space="0" w:color="auto"/>
              <w:left w:val="nil"/>
              <w:bottom w:val="single" w:sz="4" w:space="0" w:color="auto"/>
              <w:right w:val="single" w:sz="4" w:space="0" w:color="auto"/>
            </w:tcBorders>
            <w:vAlign w:val="center"/>
          </w:tcPr>
          <w:p w14:paraId="6C9C7F03" w14:textId="78512363" w:rsidR="00E262AA" w:rsidRPr="008848AB" w:rsidRDefault="00E262AA" w:rsidP="00E262AA">
            <w:pPr>
              <w:widowControl/>
              <w:jc w:val="center"/>
              <w:rPr>
                <w:rFonts w:ascii="宋体" w:eastAsia="宋体" w:hAnsi="宋体" w:cs="宋体" w:hint="eastAsia"/>
                <w:color w:val="000000"/>
                <w:kern w:val="0"/>
                <w:szCs w:val="21"/>
              </w:rPr>
            </w:pPr>
            <w:r>
              <w:rPr>
                <w:rFonts w:hint="eastAsia"/>
                <w:color w:val="000000"/>
                <w:sz w:val="20"/>
                <w:szCs w:val="20"/>
              </w:rPr>
              <w:t>华三</w:t>
            </w:r>
          </w:p>
        </w:tc>
        <w:tc>
          <w:tcPr>
            <w:tcW w:w="5386" w:type="dxa"/>
            <w:tcBorders>
              <w:top w:val="single" w:sz="4" w:space="0" w:color="auto"/>
              <w:left w:val="nil"/>
              <w:bottom w:val="single" w:sz="4" w:space="0" w:color="auto"/>
              <w:right w:val="single" w:sz="4" w:space="0" w:color="auto"/>
            </w:tcBorders>
            <w:vAlign w:val="center"/>
          </w:tcPr>
          <w:p w14:paraId="4AC1764C" w14:textId="5BC78107" w:rsidR="00E262AA" w:rsidRPr="008848AB" w:rsidRDefault="00E262AA" w:rsidP="00E262AA">
            <w:pPr>
              <w:widowControl/>
              <w:rPr>
                <w:rFonts w:ascii="宋体" w:eastAsia="宋体" w:hAnsi="宋体" w:cs="宋体" w:hint="eastAsia"/>
                <w:color w:val="000000"/>
                <w:kern w:val="0"/>
                <w:szCs w:val="21"/>
              </w:rPr>
            </w:pPr>
            <w:r>
              <w:rPr>
                <w:rFonts w:hint="eastAsia"/>
                <w:color w:val="000000"/>
                <w:sz w:val="20"/>
                <w:szCs w:val="20"/>
              </w:rPr>
              <w:t>1.</w:t>
            </w:r>
            <w:r>
              <w:rPr>
                <w:rFonts w:hint="eastAsia"/>
                <w:color w:val="000000"/>
                <w:sz w:val="20"/>
                <w:szCs w:val="20"/>
              </w:rPr>
              <w:t>支持</w:t>
            </w:r>
            <w:r>
              <w:rPr>
                <w:rFonts w:hint="eastAsia"/>
                <w:color w:val="000000"/>
                <w:sz w:val="20"/>
                <w:szCs w:val="20"/>
              </w:rPr>
              <w:t>ARM</w:t>
            </w:r>
            <w:r>
              <w:rPr>
                <w:rFonts w:hint="eastAsia"/>
                <w:color w:val="000000"/>
                <w:sz w:val="20"/>
                <w:szCs w:val="20"/>
              </w:rPr>
              <w:t>双核</w:t>
            </w:r>
            <w:r>
              <w:rPr>
                <w:rFonts w:hint="eastAsia"/>
                <w:color w:val="000000"/>
                <w:sz w:val="20"/>
                <w:szCs w:val="20"/>
              </w:rPr>
              <w:t>CPU</w:t>
            </w:r>
            <w:r>
              <w:rPr>
                <w:rFonts w:hint="eastAsia"/>
                <w:color w:val="000000"/>
                <w:sz w:val="20"/>
                <w:szCs w:val="20"/>
              </w:rPr>
              <w:t>；</w:t>
            </w:r>
            <w:r>
              <w:rPr>
                <w:rFonts w:hint="eastAsia"/>
                <w:color w:val="000000"/>
                <w:sz w:val="20"/>
                <w:szCs w:val="20"/>
              </w:rPr>
              <w:t>NAT</w:t>
            </w:r>
            <w:r>
              <w:rPr>
                <w:rFonts w:hint="eastAsia"/>
                <w:color w:val="000000"/>
                <w:sz w:val="20"/>
                <w:szCs w:val="20"/>
              </w:rPr>
              <w:t>会话数≥</w:t>
            </w:r>
            <w:r>
              <w:rPr>
                <w:rFonts w:hint="eastAsia"/>
                <w:color w:val="000000"/>
                <w:sz w:val="20"/>
                <w:szCs w:val="20"/>
              </w:rPr>
              <w:t>8</w:t>
            </w:r>
            <w:r>
              <w:rPr>
                <w:rFonts w:hint="eastAsia"/>
                <w:color w:val="000000"/>
                <w:sz w:val="20"/>
                <w:szCs w:val="20"/>
              </w:rPr>
              <w:t>万条；</w:t>
            </w:r>
            <w:r>
              <w:rPr>
                <w:rFonts w:hint="eastAsia"/>
                <w:color w:val="000000"/>
                <w:sz w:val="20"/>
                <w:szCs w:val="20"/>
              </w:rPr>
              <w:br/>
              <w:t>2.</w:t>
            </w:r>
            <w:r>
              <w:rPr>
                <w:rFonts w:hint="eastAsia"/>
                <w:color w:val="000000"/>
                <w:sz w:val="20"/>
                <w:szCs w:val="20"/>
              </w:rPr>
              <w:t>性能：三层包转发率≥</w:t>
            </w:r>
            <w:r>
              <w:rPr>
                <w:rFonts w:hint="eastAsia"/>
                <w:color w:val="000000"/>
                <w:sz w:val="20"/>
                <w:szCs w:val="20"/>
              </w:rPr>
              <w:t>180Kpps</w:t>
            </w:r>
            <w:r>
              <w:rPr>
                <w:rFonts w:hint="eastAsia"/>
                <w:color w:val="000000"/>
                <w:sz w:val="20"/>
                <w:szCs w:val="20"/>
              </w:rPr>
              <w:br/>
              <w:t>3.</w:t>
            </w:r>
            <w:r>
              <w:rPr>
                <w:rFonts w:hint="eastAsia"/>
                <w:color w:val="000000"/>
                <w:sz w:val="20"/>
                <w:szCs w:val="20"/>
              </w:rPr>
              <w:t>硬件形态：≥</w:t>
            </w:r>
            <w:r>
              <w:rPr>
                <w:rFonts w:hint="eastAsia"/>
                <w:color w:val="000000"/>
                <w:sz w:val="20"/>
                <w:szCs w:val="20"/>
              </w:rPr>
              <w:t>2</w:t>
            </w:r>
            <w:r>
              <w:rPr>
                <w:rFonts w:hint="eastAsia"/>
                <w:color w:val="000000"/>
                <w:sz w:val="20"/>
                <w:szCs w:val="20"/>
              </w:rPr>
              <w:t>千兆</w:t>
            </w:r>
            <w:r>
              <w:rPr>
                <w:rFonts w:hint="eastAsia"/>
                <w:color w:val="000000"/>
                <w:sz w:val="20"/>
                <w:szCs w:val="20"/>
              </w:rPr>
              <w:t>WAN+3</w:t>
            </w:r>
            <w:r>
              <w:rPr>
                <w:rFonts w:hint="eastAsia"/>
                <w:color w:val="000000"/>
                <w:sz w:val="20"/>
                <w:szCs w:val="20"/>
              </w:rPr>
              <w:t>千兆</w:t>
            </w:r>
            <w:r>
              <w:rPr>
                <w:rFonts w:hint="eastAsia"/>
                <w:color w:val="000000"/>
                <w:sz w:val="20"/>
                <w:szCs w:val="20"/>
              </w:rPr>
              <w:t>LAN</w:t>
            </w:r>
            <w:r>
              <w:rPr>
                <w:rFonts w:hint="eastAsia"/>
                <w:color w:val="000000"/>
                <w:sz w:val="20"/>
                <w:szCs w:val="20"/>
              </w:rPr>
              <w:br/>
              <w:t>4.</w:t>
            </w:r>
            <w:r>
              <w:rPr>
                <w:rFonts w:hint="eastAsia"/>
                <w:color w:val="000000"/>
                <w:sz w:val="20"/>
                <w:szCs w:val="20"/>
              </w:rPr>
              <w:t>二层功能：支持≥</w:t>
            </w:r>
            <w:r>
              <w:rPr>
                <w:rFonts w:hint="eastAsia"/>
                <w:color w:val="000000"/>
                <w:sz w:val="20"/>
                <w:szCs w:val="20"/>
              </w:rPr>
              <w:t>64</w:t>
            </w:r>
            <w:r>
              <w:rPr>
                <w:rFonts w:hint="eastAsia"/>
                <w:color w:val="000000"/>
                <w:sz w:val="20"/>
                <w:szCs w:val="20"/>
              </w:rPr>
              <w:t>个</w:t>
            </w:r>
            <w:r>
              <w:rPr>
                <w:rFonts w:hint="eastAsia"/>
                <w:color w:val="000000"/>
                <w:sz w:val="20"/>
                <w:szCs w:val="20"/>
              </w:rPr>
              <w:t>VLAN</w:t>
            </w:r>
            <w:r>
              <w:rPr>
                <w:rFonts w:hint="eastAsia"/>
                <w:color w:val="000000"/>
                <w:sz w:val="20"/>
                <w:szCs w:val="20"/>
              </w:rPr>
              <w:t>；支持≥</w:t>
            </w:r>
            <w:r>
              <w:rPr>
                <w:rFonts w:hint="eastAsia"/>
                <w:color w:val="000000"/>
                <w:sz w:val="20"/>
                <w:szCs w:val="20"/>
              </w:rPr>
              <w:t>100</w:t>
            </w:r>
            <w:r>
              <w:rPr>
                <w:rFonts w:hint="eastAsia"/>
                <w:color w:val="000000"/>
                <w:sz w:val="20"/>
                <w:szCs w:val="20"/>
              </w:rPr>
              <w:t>条</w:t>
            </w:r>
            <w:r>
              <w:rPr>
                <w:rFonts w:hint="eastAsia"/>
                <w:color w:val="000000"/>
                <w:sz w:val="20"/>
                <w:szCs w:val="20"/>
              </w:rPr>
              <w:t>IPSec/L2TP</w:t>
            </w:r>
            <w:r>
              <w:rPr>
                <w:rFonts w:hint="eastAsia"/>
                <w:color w:val="000000"/>
                <w:sz w:val="20"/>
                <w:szCs w:val="20"/>
              </w:rPr>
              <w:br/>
              <w:t>5.</w:t>
            </w:r>
            <w:r>
              <w:rPr>
                <w:rFonts w:hint="eastAsia"/>
                <w:color w:val="000000"/>
                <w:sz w:val="20"/>
                <w:szCs w:val="20"/>
              </w:rPr>
              <w:t>支持内置</w:t>
            </w:r>
            <w:r>
              <w:rPr>
                <w:rFonts w:hint="eastAsia"/>
                <w:color w:val="000000"/>
                <w:sz w:val="20"/>
                <w:szCs w:val="20"/>
              </w:rPr>
              <w:t>AC</w:t>
            </w:r>
            <w:r>
              <w:rPr>
                <w:rFonts w:hint="eastAsia"/>
                <w:color w:val="000000"/>
                <w:sz w:val="20"/>
                <w:szCs w:val="20"/>
              </w:rPr>
              <w:t>功能，对无线</w:t>
            </w:r>
            <w:r>
              <w:rPr>
                <w:rFonts w:hint="eastAsia"/>
                <w:color w:val="000000"/>
                <w:sz w:val="20"/>
                <w:szCs w:val="20"/>
              </w:rPr>
              <w:t>AP</w:t>
            </w:r>
            <w:r>
              <w:rPr>
                <w:rFonts w:hint="eastAsia"/>
                <w:color w:val="000000"/>
                <w:sz w:val="20"/>
                <w:szCs w:val="20"/>
              </w:rPr>
              <w:t>的统一管理、配置和升级，</w:t>
            </w:r>
            <w:r>
              <w:rPr>
                <w:rFonts w:hint="eastAsia"/>
                <w:color w:val="000000"/>
                <w:sz w:val="20"/>
                <w:szCs w:val="20"/>
              </w:rPr>
              <w:t>AP</w:t>
            </w:r>
            <w:r>
              <w:rPr>
                <w:rFonts w:hint="eastAsia"/>
                <w:color w:val="000000"/>
                <w:sz w:val="20"/>
                <w:szCs w:val="20"/>
              </w:rPr>
              <w:t>零配置，即插即用</w:t>
            </w:r>
            <w:r>
              <w:rPr>
                <w:rFonts w:hint="eastAsia"/>
                <w:color w:val="000000"/>
                <w:sz w:val="20"/>
                <w:szCs w:val="20"/>
              </w:rPr>
              <w:br/>
              <w:t>6.</w:t>
            </w:r>
            <w:r>
              <w:rPr>
                <w:rFonts w:hint="eastAsia"/>
                <w:color w:val="000000"/>
                <w:sz w:val="20"/>
                <w:szCs w:val="20"/>
              </w:rPr>
              <w:t>支持</w:t>
            </w:r>
            <w:r>
              <w:rPr>
                <w:rFonts w:hint="eastAsia"/>
                <w:color w:val="000000"/>
                <w:sz w:val="20"/>
                <w:szCs w:val="20"/>
              </w:rPr>
              <w:t>HTTP</w:t>
            </w:r>
            <w:r>
              <w:rPr>
                <w:rFonts w:hint="eastAsia"/>
                <w:color w:val="000000"/>
                <w:sz w:val="20"/>
                <w:szCs w:val="20"/>
              </w:rPr>
              <w:t>和</w:t>
            </w:r>
            <w:r>
              <w:rPr>
                <w:rFonts w:hint="eastAsia"/>
                <w:color w:val="000000"/>
                <w:sz w:val="20"/>
                <w:szCs w:val="20"/>
              </w:rPr>
              <w:t>HTTPS</w:t>
            </w:r>
            <w:r>
              <w:rPr>
                <w:rFonts w:hint="eastAsia"/>
                <w:color w:val="000000"/>
                <w:sz w:val="20"/>
                <w:szCs w:val="20"/>
              </w:rPr>
              <w:t>协议</w:t>
            </w:r>
            <w:r>
              <w:rPr>
                <w:rFonts w:hint="eastAsia"/>
                <w:color w:val="000000"/>
                <w:sz w:val="20"/>
                <w:szCs w:val="20"/>
              </w:rPr>
              <w:t>URL</w:t>
            </w:r>
            <w:r>
              <w:rPr>
                <w:rFonts w:hint="eastAsia"/>
                <w:color w:val="000000"/>
                <w:sz w:val="20"/>
                <w:szCs w:val="20"/>
              </w:rPr>
              <w:t>过滤，网站黑白名单，关键字模糊匹配</w:t>
            </w:r>
            <w:r>
              <w:rPr>
                <w:rFonts w:hint="eastAsia"/>
                <w:color w:val="000000"/>
                <w:sz w:val="20"/>
                <w:szCs w:val="20"/>
              </w:rPr>
              <w:br/>
              <w:t>7.</w:t>
            </w:r>
            <w:r>
              <w:rPr>
                <w:rFonts w:hint="eastAsia"/>
                <w:color w:val="000000"/>
                <w:sz w:val="20"/>
                <w:szCs w:val="20"/>
              </w:rPr>
              <w:t>支持端口划分</w:t>
            </w:r>
            <w:r>
              <w:rPr>
                <w:rFonts w:hint="eastAsia"/>
                <w:color w:val="000000"/>
                <w:sz w:val="20"/>
                <w:szCs w:val="20"/>
              </w:rPr>
              <w:t>VLAN</w:t>
            </w:r>
            <w:r>
              <w:rPr>
                <w:rFonts w:hint="eastAsia"/>
                <w:color w:val="000000"/>
                <w:sz w:val="20"/>
                <w:szCs w:val="20"/>
              </w:rPr>
              <w:t>，</w:t>
            </w:r>
            <w:r>
              <w:rPr>
                <w:rFonts w:hint="eastAsia"/>
                <w:color w:val="000000"/>
                <w:sz w:val="20"/>
                <w:szCs w:val="20"/>
              </w:rPr>
              <w:t>MAC</w:t>
            </w:r>
            <w:r>
              <w:rPr>
                <w:rFonts w:hint="eastAsia"/>
                <w:color w:val="000000"/>
                <w:sz w:val="20"/>
                <w:szCs w:val="20"/>
              </w:rPr>
              <w:t>地址学习、广播风暴抑制、流量镜像功能</w:t>
            </w:r>
            <w:r>
              <w:rPr>
                <w:rFonts w:hint="eastAsia"/>
                <w:color w:val="000000"/>
                <w:sz w:val="20"/>
                <w:szCs w:val="20"/>
              </w:rPr>
              <w:br/>
              <w:t>8.</w:t>
            </w:r>
            <w:r>
              <w:rPr>
                <w:rFonts w:hint="eastAsia"/>
                <w:color w:val="000000"/>
                <w:sz w:val="20"/>
                <w:szCs w:val="20"/>
              </w:rPr>
              <w:t>支持包过滤的防火墙功能，可以灵活定义流量控制策略</w:t>
            </w:r>
            <w:r>
              <w:rPr>
                <w:rFonts w:hint="eastAsia"/>
                <w:color w:val="000000"/>
                <w:sz w:val="20"/>
                <w:szCs w:val="20"/>
              </w:rPr>
              <w:br/>
              <w:t>9.</w:t>
            </w:r>
            <w:r>
              <w:rPr>
                <w:rFonts w:hint="eastAsia"/>
                <w:color w:val="000000"/>
                <w:sz w:val="20"/>
                <w:szCs w:val="20"/>
              </w:rPr>
              <w:t>支持</w:t>
            </w:r>
            <w:r>
              <w:rPr>
                <w:rFonts w:hint="eastAsia"/>
                <w:color w:val="000000"/>
                <w:sz w:val="20"/>
                <w:szCs w:val="20"/>
              </w:rPr>
              <w:t>WEB</w:t>
            </w:r>
            <w:r>
              <w:rPr>
                <w:rFonts w:hint="eastAsia"/>
                <w:color w:val="000000"/>
                <w:sz w:val="20"/>
                <w:szCs w:val="20"/>
              </w:rPr>
              <w:t>管理页面；支持云管理平台远程管理；</w:t>
            </w:r>
          </w:p>
        </w:tc>
        <w:tc>
          <w:tcPr>
            <w:tcW w:w="567" w:type="dxa"/>
            <w:tcBorders>
              <w:top w:val="single" w:sz="4" w:space="0" w:color="auto"/>
              <w:left w:val="nil"/>
              <w:bottom w:val="single" w:sz="4" w:space="0" w:color="auto"/>
              <w:right w:val="single" w:sz="8" w:space="0" w:color="auto"/>
            </w:tcBorders>
            <w:noWrap/>
            <w:vAlign w:val="center"/>
          </w:tcPr>
          <w:p w14:paraId="7AE42423" w14:textId="0FADD152" w:rsidR="00E262AA" w:rsidRPr="008848AB" w:rsidRDefault="00E262AA" w:rsidP="00E262AA">
            <w:pPr>
              <w:widowControl/>
              <w:jc w:val="center"/>
              <w:rPr>
                <w:rFonts w:ascii="宋体" w:eastAsia="宋体" w:hAnsi="宋体" w:cs="宋体" w:hint="eastAsia"/>
                <w:kern w:val="0"/>
                <w:szCs w:val="21"/>
              </w:rPr>
            </w:pPr>
            <w:r>
              <w:rPr>
                <w:rFonts w:hint="eastAsia"/>
                <w:sz w:val="20"/>
                <w:szCs w:val="20"/>
              </w:rPr>
              <w:t>1</w:t>
            </w:r>
          </w:p>
        </w:tc>
        <w:tc>
          <w:tcPr>
            <w:tcW w:w="567" w:type="dxa"/>
            <w:tcBorders>
              <w:top w:val="single" w:sz="4" w:space="0" w:color="auto"/>
              <w:left w:val="nil"/>
              <w:bottom w:val="single" w:sz="4" w:space="0" w:color="auto"/>
              <w:right w:val="single" w:sz="8" w:space="0" w:color="auto"/>
            </w:tcBorders>
            <w:vAlign w:val="center"/>
          </w:tcPr>
          <w:p w14:paraId="02AD845E" w14:textId="1A440039" w:rsidR="00E262AA" w:rsidRPr="008848AB" w:rsidRDefault="00E262AA" w:rsidP="00E262AA">
            <w:pPr>
              <w:widowControl/>
              <w:jc w:val="center"/>
              <w:rPr>
                <w:rFonts w:ascii="宋体" w:eastAsia="宋体" w:hAnsi="宋体" w:cs="宋体" w:hint="eastAsia"/>
                <w:kern w:val="0"/>
                <w:szCs w:val="21"/>
              </w:rPr>
            </w:pPr>
            <w:r>
              <w:rPr>
                <w:rFonts w:hint="eastAsia"/>
                <w:sz w:val="20"/>
                <w:szCs w:val="20"/>
              </w:rPr>
              <w:t>台</w:t>
            </w:r>
          </w:p>
        </w:tc>
      </w:tr>
      <w:tr w:rsidR="00C7457D" w:rsidRPr="008848AB" w14:paraId="328AB838" w14:textId="55BBAFD6" w:rsidTr="00C7457D">
        <w:trPr>
          <w:trHeight w:hRule="exact" w:val="397"/>
          <w:jc w:val="center"/>
        </w:trPr>
        <w:tc>
          <w:tcPr>
            <w:tcW w:w="425" w:type="dxa"/>
            <w:tcBorders>
              <w:top w:val="single" w:sz="4" w:space="0" w:color="auto"/>
              <w:left w:val="single" w:sz="8" w:space="0" w:color="auto"/>
              <w:bottom w:val="single" w:sz="4" w:space="0" w:color="auto"/>
              <w:right w:val="single" w:sz="4" w:space="0" w:color="auto"/>
            </w:tcBorders>
            <w:noWrap/>
            <w:vAlign w:val="center"/>
          </w:tcPr>
          <w:p w14:paraId="766223EE" w14:textId="02055DD4" w:rsidR="00E262AA" w:rsidRPr="002A33F4" w:rsidRDefault="00E262AA" w:rsidP="00E262AA">
            <w:pPr>
              <w:widowControl/>
              <w:jc w:val="center"/>
              <w:rPr>
                <w:rFonts w:ascii="宋体" w:eastAsia="宋体" w:hAnsi="宋体" w:cs="宋体" w:hint="eastAsia"/>
                <w:kern w:val="0"/>
                <w:szCs w:val="21"/>
              </w:rPr>
            </w:pPr>
            <w:r w:rsidRPr="002A33F4">
              <w:rPr>
                <w:rFonts w:hint="eastAsia"/>
                <w:szCs w:val="21"/>
              </w:rPr>
              <w:t>1</w:t>
            </w:r>
            <w:r w:rsidR="002A33F4" w:rsidRPr="002A33F4">
              <w:rPr>
                <w:rFonts w:hint="eastAsia"/>
                <w:szCs w:val="21"/>
              </w:rPr>
              <w:t>2</w:t>
            </w:r>
          </w:p>
        </w:tc>
        <w:tc>
          <w:tcPr>
            <w:tcW w:w="1560" w:type="dxa"/>
            <w:tcBorders>
              <w:top w:val="single" w:sz="4" w:space="0" w:color="auto"/>
              <w:left w:val="nil"/>
              <w:bottom w:val="single" w:sz="4" w:space="0" w:color="auto"/>
              <w:right w:val="single" w:sz="4" w:space="0" w:color="auto"/>
            </w:tcBorders>
            <w:vAlign w:val="center"/>
          </w:tcPr>
          <w:p w14:paraId="2E095B12" w14:textId="6C6EE23A" w:rsidR="00E262AA" w:rsidRPr="008848AB" w:rsidRDefault="00E262AA" w:rsidP="00E262AA">
            <w:pPr>
              <w:widowControl/>
              <w:jc w:val="center"/>
              <w:rPr>
                <w:rFonts w:ascii="宋体" w:eastAsia="宋体" w:hAnsi="宋体" w:cs="宋体" w:hint="eastAsia"/>
                <w:color w:val="000000"/>
                <w:kern w:val="0"/>
                <w:szCs w:val="21"/>
              </w:rPr>
            </w:pPr>
            <w:r>
              <w:rPr>
                <w:rFonts w:hint="eastAsia"/>
                <w:color w:val="000000"/>
                <w:sz w:val="20"/>
                <w:szCs w:val="20"/>
              </w:rPr>
              <w:t>POE</w:t>
            </w:r>
            <w:r>
              <w:rPr>
                <w:rFonts w:hint="eastAsia"/>
                <w:color w:val="000000"/>
                <w:sz w:val="20"/>
                <w:szCs w:val="20"/>
              </w:rPr>
              <w:t>交换机</w:t>
            </w:r>
          </w:p>
        </w:tc>
        <w:tc>
          <w:tcPr>
            <w:tcW w:w="567" w:type="dxa"/>
            <w:tcBorders>
              <w:top w:val="single" w:sz="4" w:space="0" w:color="auto"/>
              <w:left w:val="nil"/>
              <w:bottom w:val="single" w:sz="4" w:space="0" w:color="auto"/>
              <w:right w:val="single" w:sz="4" w:space="0" w:color="auto"/>
            </w:tcBorders>
            <w:vAlign w:val="center"/>
          </w:tcPr>
          <w:p w14:paraId="37F793E3" w14:textId="74E9BA56" w:rsidR="00E262AA" w:rsidRPr="008848AB" w:rsidRDefault="00E262AA" w:rsidP="00E262AA">
            <w:pPr>
              <w:widowControl/>
              <w:jc w:val="center"/>
              <w:rPr>
                <w:rFonts w:ascii="宋体" w:eastAsia="宋体" w:hAnsi="宋体" w:cs="宋体" w:hint="eastAsia"/>
                <w:color w:val="000000"/>
                <w:kern w:val="0"/>
                <w:szCs w:val="21"/>
              </w:rPr>
            </w:pPr>
            <w:r>
              <w:rPr>
                <w:rFonts w:hint="eastAsia"/>
                <w:color w:val="000000"/>
                <w:sz w:val="20"/>
                <w:szCs w:val="20"/>
              </w:rPr>
              <w:t>华三</w:t>
            </w:r>
          </w:p>
        </w:tc>
        <w:tc>
          <w:tcPr>
            <w:tcW w:w="5386" w:type="dxa"/>
            <w:tcBorders>
              <w:top w:val="single" w:sz="4" w:space="0" w:color="auto"/>
              <w:left w:val="nil"/>
              <w:bottom w:val="single" w:sz="4" w:space="0" w:color="auto"/>
              <w:right w:val="single" w:sz="4" w:space="0" w:color="auto"/>
            </w:tcBorders>
            <w:vAlign w:val="center"/>
          </w:tcPr>
          <w:p w14:paraId="2FF136D8" w14:textId="459E6B67" w:rsidR="00E262AA" w:rsidRPr="008848AB" w:rsidRDefault="00E262AA" w:rsidP="00E262AA">
            <w:pPr>
              <w:widowControl/>
              <w:rPr>
                <w:rFonts w:ascii="宋体" w:eastAsia="宋体" w:hAnsi="宋体" w:cs="宋体" w:hint="eastAsia"/>
                <w:color w:val="000000"/>
                <w:kern w:val="0"/>
                <w:szCs w:val="21"/>
              </w:rPr>
            </w:pPr>
            <w:r>
              <w:rPr>
                <w:rFonts w:hint="eastAsia"/>
                <w:color w:val="000000"/>
                <w:sz w:val="20"/>
                <w:szCs w:val="20"/>
              </w:rPr>
              <w:t>8</w:t>
            </w:r>
            <w:r>
              <w:rPr>
                <w:rFonts w:hint="eastAsia"/>
                <w:color w:val="000000"/>
                <w:sz w:val="20"/>
                <w:szCs w:val="20"/>
              </w:rPr>
              <w:t>口</w:t>
            </w:r>
            <w:r>
              <w:rPr>
                <w:rFonts w:hint="eastAsia"/>
                <w:color w:val="000000"/>
                <w:sz w:val="20"/>
                <w:szCs w:val="20"/>
              </w:rPr>
              <w:t>POE</w:t>
            </w:r>
            <w:r>
              <w:rPr>
                <w:rFonts w:hint="eastAsia"/>
                <w:color w:val="000000"/>
                <w:sz w:val="20"/>
                <w:szCs w:val="20"/>
              </w:rPr>
              <w:t>可网管型</w:t>
            </w:r>
            <w:r>
              <w:rPr>
                <w:rFonts w:hint="eastAsia"/>
                <w:color w:val="000000"/>
                <w:sz w:val="20"/>
                <w:szCs w:val="20"/>
              </w:rPr>
              <w:t>POE</w:t>
            </w:r>
            <w:r>
              <w:rPr>
                <w:rFonts w:hint="eastAsia"/>
                <w:color w:val="000000"/>
                <w:sz w:val="20"/>
                <w:szCs w:val="20"/>
              </w:rPr>
              <w:t>供电交换机</w:t>
            </w:r>
          </w:p>
        </w:tc>
        <w:tc>
          <w:tcPr>
            <w:tcW w:w="567" w:type="dxa"/>
            <w:tcBorders>
              <w:top w:val="single" w:sz="4" w:space="0" w:color="auto"/>
              <w:left w:val="nil"/>
              <w:bottom w:val="single" w:sz="4" w:space="0" w:color="auto"/>
              <w:right w:val="single" w:sz="8" w:space="0" w:color="auto"/>
            </w:tcBorders>
            <w:noWrap/>
            <w:vAlign w:val="center"/>
          </w:tcPr>
          <w:p w14:paraId="53D1CBF7" w14:textId="698B397D" w:rsidR="00E262AA" w:rsidRPr="008848AB" w:rsidRDefault="00E262AA" w:rsidP="00E262AA">
            <w:pPr>
              <w:widowControl/>
              <w:jc w:val="center"/>
              <w:rPr>
                <w:rFonts w:ascii="宋体" w:eastAsia="宋体" w:hAnsi="宋体" w:cs="宋体" w:hint="eastAsia"/>
                <w:kern w:val="0"/>
                <w:szCs w:val="21"/>
              </w:rPr>
            </w:pPr>
            <w:r>
              <w:rPr>
                <w:rFonts w:hint="eastAsia"/>
                <w:sz w:val="20"/>
                <w:szCs w:val="20"/>
              </w:rPr>
              <w:t>1</w:t>
            </w:r>
          </w:p>
        </w:tc>
        <w:tc>
          <w:tcPr>
            <w:tcW w:w="567" w:type="dxa"/>
            <w:tcBorders>
              <w:top w:val="single" w:sz="4" w:space="0" w:color="auto"/>
              <w:left w:val="nil"/>
              <w:bottom w:val="single" w:sz="4" w:space="0" w:color="auto"/>
              <w:right w:val="single" w:sz="8" w:space="0" w:color="auto"/>
            </w:tcBorders>
            <w:vAlign w:val="center"/>
          </w:tcPr>
          <w:p w14:paraId="1C558C99" w14:textId="1D295FE8" w:rsidR="00E262AA" w:rsidRPr="008848AB" w:rsidRDefault="00E262AA" w:rsidP="00E262AA">
            <w:pPr>
              <w:widowControl/>
              <w:jc w:val="center"/>
              <w:rPr>
                <w:rFonts w:ascii="宋体" w:eastAsia="宋体" w:hAnsi="宋体" w:cs="宋体" w:hint="eastAsia"/>
                <w:kern w:val="0"/>
                <w:szCs w:val="21"/>
              </w:rPr>
            </w:pPr>
            <w:r>
              <w:rPr>
                <w:rFonts w:hint="eastAsia"/>
                <w:sz w:val="20"/>
                <w:szCs w:val="20"/>
              </w:rPr>
              <w:t>台</w:t>
            </w:r>
          </w:p>
        </w:tc>
      </w:tr>
      <w:tr w:rsidR="00C7457D" w:rsidRPr="008848AB" w14:paraId="23E4D889" w14:textId="18FF8A9F" w:rsidTr="00C7457D">
        <w:trPr>
          <w:trHeight w:hRule="exact" w:val="397"/>
          <w:jc w:val="center"/>
        </w:trPr>
        <w:tc>
          <w:tcPr>
            <w:tcW w:w="425" w:type="dxa"/>
            <w:tcBorders>
              <w:top w:val="single" w:sz="4" w:space="0" w:color="auto"/>
              <w:left w:val="single" w:sz="8" w:space="0" w:color="auto"/>
              <w:bottom w:val="single" w:sz="4" w:space="0" w:color="auto"/>
              <w:right w:val="single" w:sz="4" w:space="0" w:color="auto"/>
            </w:tcBorders>
            <w:noWrap/>
            <w:vAlign w:val="center"/>
          </w:tcPr>
          <w:p w14:paraId="70092D0B" w14:textId="037D6A60" w:rsidR="00E262AA" w:rsidRPr="002A33F4" w:rsidRDefault="00E262AA" w:rsidP="00E262AA">
            <w:pPr>
              <w:widowControl/>
              <w:jc w:val="center"/>
              <w:rPr>
                <w:rFonts w:ascii="宋体" w:eastAsia="宋体" w:hAnsi="宋体" w:cs="宋体" w:hint="eastAsia"/>
                <w:kern w:val="0"/>
                <w:szCs w:val="21"/>
              </w:rPr>
            </w:pPr>
            <w:r w:rsidRPr="002A33F4">
              <w:rPr>
                <w:rFonts w:hint="eastAsia"/>
                <w:szCs w:val="21"/>
              </w:rPr>
              <w:t>1</w:t>
            </w:r>
            <w:r w:rsidR="002A33F4" w:rsidRPr="002A33F4">
              <w:rPr>
                <w:rFonts w:hint="eastAsia"/>
                <w:szCs w:val="21"/>
              </w:rPr>
              <w:t>3</w:t>
            </w:r>
          </w:p>
        </w:tc>
        <w:tc>
          <w:tcPr>
            <w:tcW w:w="1560" w:type="dxa"/>
            <w:tcBorders>
              <w:top w:val="single" w:sz="4" w:space="0" w:color="auto"/>
              <w:left w:val="nil"/>
              <w:bottom w:val="single" w:sz="4" w:space="0" w:color="auto"/>
              <w:right w:val="single" w:sz="4" w:space="0" w:color="auto"/>
            </w:tcBorders>
            <w:vAlign w:val="center"/>
          </w:tcPr>
          <w:p w14:paraId="2B11E32D" w14:textId="5A4EA386" w:rsidR="00E262AA" w:rsidRPr="008848AB" w:rsidRDefault="00E262AA" w:rsidP="00E262AA">
            <w:pPr>
              <w:widowControl/>
              <w:jc w:val="center"/>
              <w:rPr>
                <w:rFonts w:ascii="宋体" w:eastAsia="宋体" w:hAnsi="宋体" w:cs="宋体" w:hint="eastAsia"/>
                <w:color w:val="000000"/>
                <w:kern w:val="0"/>
                <w:szCs w:val="21"/>
              </w:rPr>
            </w:pPr>
            <w:r>
              <w:rPr>
                <w:rFonts w:hint="eastAsia"/>
                <w:color w:val="000000"/>
                <w:sz w:val="20"/>
                <w:szCs w:val="20"/>
              </w:rPr>
              <w:t>壁装机柜</w:t>
            </w:r>
          </w:p>
        </w:tc>
        <w:tc>
          <w:tcPr>
            <w:tcW w:w="567" w:type="dxa"/>
            <w:tcBorders>
              <w:top w:val="single" w:sz="4" w:space="0" w:color="auto"/>
              <w:left w:val="nil"/>
              <w:bottom w:val="single" w:sz="4" w:space="0" w:color="auto"/>
              <w:right w:val="single" w:sz="4" w:space="0" w:color="auto"/>
            </w:tcBorders>
            <w:vAlign w:val="center"/>
          </w:tcPr>
          <w:p w14:paraId="684509A4" w14:textId="15E43974" w:rsidR="00E262AA" w:rsidRPr="008848AB" w:rsidRDefault="00E262AA" w:rsidP="00E262AA">
            <w:pPr>
              <w:widowControl/>
              <w:jc w:val="center"/>
              <w:rPr>
                <w:rFonts w:ascii="宋体" w:eastAsia="宋体" w:hAnsi="宋体" w:cs="宋体" w:hint="eastAsia"/>
                <w:color w:val="000000"/>
                <w:kern w:val="0"/>
                <w:szCs w:val="21"/>
              </w:rPr>
            </w:pPr>
            <w:r>
              <w:rPr>
                <w:rFonts w:hint="eastAsia"/>
                <w:color w:val="000000"/>
                <w:sz w:val="20"/>
                <w:szCs w:val="20"/>
              </w:rPr>
              <w:t>国产</w:t>
            </w:r>
          </w:p>
        </w:tc>
        <w:tc>
          <w:tcPr>
            <w:tcW w:w="5386" w:type="dxa"/>
            <w:tcBorders>
              <w:top w:val="single" w:sz="4" w:space="0" w:color="auto"/>
              <w:left w:val="nil"/>
              <w:bottom w:val="single" w:sz="4" w:space="0" w:color="auto"/>
              <w:right w:val="single" w:sz="4" w:space="0" w:color="auto"/>
            </w:tcBorders>
            <w:vAlign w:val="center"/>
          </w:tcPr>
          <w:p w14:paraId="3B8FBFAE" w14:textId="6D69A7AF" w:rsidR="00E262AA" w:rsidRPr="008848AB" w:rsidRDefault="00E262AA" w:rsidP="00E262AA">
            <w:pPr>
              <w:widowControl/>
              <w:rPr>
                <w:rFonts w:ascii="宋体" w:eastAsia="宋体" w:hAnsi="宋体" w:cs="宋体" w:hint="eastAsia"/>
                <w:color w:val="000000"/>
                <w:kern w:val="0"/>
                <w:szCs w:val="21"/>
              </w:rPr>
            </w:pPr>
            <w:r>
              <w:rPr>
                <w:rFonts w:hint="eastAsia"/>
                <w:color w:val="000000"/>
                <w:sz w:val="20"/>
                <w:szCs w:val="20"/>
              </w:rPr>
              <w:t>6U,</w:t>
            </w:r>
            <w:r>
              <w:rPr>
                <w:rFonts w:hint="eastAsia"/>
                <w:color w:val="000000"/>
                <w:sz w:val="20"/>
                <w:szCs w:val="20"/>
              </w:rPr>
              <w:t>壁装</w:t>
            </w:r>
            <w:r w:rsidR="00792EEB">
              <w:rPr>
                <w:rFonts w:hint="eastAsia"/>
                <w:color w:val="000000"/>
                <w:sz w:val="20"/>
                <w:szCs w:val="20"/>
              </w:rPr>
              <w:t>，</w:t>
            </w:r>
            <w:r>
              <w:rPr>
                <w:rFonts w:hint="eastAsia"/>
                <w:color w:val="000000"/>
                <w:sz w:val="20"/>
                <w:szCs w:val="20"/>
              </w:rPr>
              <w:t>含</w:t>
            </w:r>
            <w:r>
              <w:rPr>
                <w:rFonts w:hint="eastAsia"/>
                <w:color w:val="000000"/>
                <w:sz w:val="20"/>
                <w:szCs w:val="20"/>
              </w:rPr>
              <w:t>PDU</w:t>
            </w:r>
          </w:p>
        </w:tc>
        <w:tc>
          <w:tcPr>
            <w:tcW w:w="567" w:type="dxa"/>
            <w:tcBorders>
              <w:top w:val="single" w:sz="4" w:space="0" w:color="auto"/>
              <w:left w:val="nil"/>
              <w:bottom w:val="single" w:sz="4" w:space="0" w:color="auto"/>
              <w:right w:val="single" w:sz="8" w:space="0" w:color="auto"/>
            </w:tcBorders>
            <w:noWrap/>
            <w:vAlign w:val="center"/>
          </w:tcPr>
          <w:p w14:paraId="14B94DA8" w14:textId="220E3A38" w:rsidR="00E262AA" w:rsidRPr="008848AB" w:rsidRDefault="00E262AA" w:rsidP="00E262AA">
            <w:pPr>
              <w:widowControl/>
              <w:jc w:val="center"/>
              <w:rPr>
                <w:rFonts w:ascii="宋体" w:eastAsia="宋体" w:hAnsi="宋体" w:cs="宋体" w:hint="eastAsia"/>
                <w:kern w:val="0"/>
                <w:szCs w:val="21"/>
              </w:rPr>
            </w:pPr>
            <w:r>
              <w:rPr>
                <w:rFonts w:hint="eastAsia"/>
                <w:sz w:val="20"/>
                <w:szCs w:val="20"/>
              </w:rPr>
              <w:t>1</w:t>
            </w:r>
          </w:p>
        </w:tc>
        <w:tc>
          <w:tcPr>
            <w:tcW w:w="567" w:type="dxa"/>
            <w:tcBorders>
              <w:top w:val="single" w:sz="4" w:space="0" w:color="auto"/>
              <w:left w:val="nil"/>
              <w:bottom w:val="single" w:sz="4" w:space="0" w:color="auto"/>
              <w:right w:val="single" w:sz="8" w:space="0" w:color="auto"/>
            </w:tcBorders>
            <w:vAlign w:val="center"/>
          </w:tcPr>
          <w:p w14:paraId="1E75C2B7" w14:textId="16DC3536" w:rsidR="00E262AA" w:rsidRPr="008848AB" w:rsidRDefault="00E262AA" w:rsidP="00E262AA">
            <w:pPr>
              <w:widowControl/>
              <w:jc w:val="center"/>
              <w:rPr>
                <w:rFonts w:ascii="宋体" w:eastAsia="宋体" w:hAnsi="宋体" w:cs="宋体" w:hint="eastAsia"/>
                <w:kern w:val="0"/>
                <w:szCs w:val="21"/>
              </w:rPr>
            </w:pPr>
            <w:r>
              <w:rPr>
                <w:rFonts w:hint="eastAsia"/>
                <w:sz w:val="20"/>
                <w:szCs w:val="20"/>
              </w:rPr>
              <w:t>个</w:t>
            </w:r>
          </w:p>
        </w:tc>
      </w:tr>
      <w:tr w:rsidR="00C7457D" w:rsidRPr="008848AB" w14:paraId="2F3C4D9D" w14:textId="26BBAEDD" w:rsidTr="00C7457D">
        <w:trPr>
          <w:trHeight w:hRule="exact" w:val="397"/>
          <w:jc w:val="center"/>
        </w:trPr>
        <w:tc>
          <w:tcPr>
            <w:tcW w:w="425" w:type="dxa"/>
            <w:tcBorders>
              <w:top w:val="single" w:sz="4" w:space="0" w:color="auto"/>
              <w:left w:val="single" w:sz="8" w:space="0" w:color="auto"/>
              <w:bottom w:val="single" w:sz="4" w:space="0" w:color="auto"/>
              <w:right w:val="single" w:sz="4" w:space="0" w:color="auto"/>
            </w:tcBorders>
            <w:noWrap/>
            <w:vAlign w:val="center"/>
          </w:tcPr>
          <w:p w14:paraId="04EE5763" w14:textId="614924E3" w:rsidR="00E262AA" w:rsidRPr="002A33F4" w:rsidRDefault="00E262AA" w:rsidP="00E262AA">
            <w:pPr>
              <w:widowControl/>
              <w:jc w:val="center"/>
              <w:rPr>
                <w:rFonts w:ascii="宋体" w:eastAsia="宋体" w:hAnsi="宋体" w:cs="宋体" w:hint="eastAsia"/>
                <w:kern w:val="0"/>
                <w:szCs w:val="21"/>
              </w:rPr>
            </w:pPr>
            <w:r w:rsidRPr="002A33F4">
              <w:rPr>
                <w:rFonts w:hint="eastAsia"/>
                <w:szCs w:val="21"/>
              </w:rPr>
              <w:t>1</w:t>
            </w:r>
            <w:r w:rsidR="002A33F4" w:rsidRPr="002A33F4">
              <w:rPr>
                <w:rFonts w:hint="eastAsia"/>
                <w:szCs w:val="21"/>
              </w:rPr>
              <w:t>4</w:t>
            </w:r>
          </w:p>
        </w:tc>
        <w:tc>
          <w:tcPr>
            <w:tcW w:w="1560" w:type="dxa"/>
            <w:tcBorders>
              <w:top w:val="single" w:sz="4" w:space="0" w:color="auto"/>
              <w:left w:val="nil"/>
              <w:bottom w:val="single" w:sz="4" w:space="0" w:color="auto"/>
              <w:right w:val="single" w:sz="4" w:space="0" w:color="auto"/>
            </w:tcBorders>
            <w:vAlign w:val="center"/>
          </w:tcPr>
          <w:p w14:paraId="469B2EEE" w14:textId="1B0E4C24" w:rsidR="00E262AA" w:rsidRPr="008848AB" w:rsidRDefault="00E262AA" w:rsidP="00E262AA">
            <w:pPr>
              <w:widowControl/>
              <w:jc w:val="center"/>
              <w:rPr>
                <w:rFonts w:ascii="宋体" w:eastAsia="宋体" w:hAnsi="宋体" w:cs="宋体" w:hint="eastAsia"/>
                <w:color w:val="000000"/>
                <w:kern w:val="0"/>
                <w:szCs w:val="21"/>
              </w:rPr>
            </w:pPr>
            <w:r>
              <w:rPr>
                <w:rFonts w:hint="eastAsia"/>
                <w:color w:val="000000"/>
                <w:sz w:val="20"/>
                <w:szCs w:val="20"/>
              </w:rPr>
              <w:t>理线器</w:t>
            </w:r>
          </w:p>
        </w:tc>
        <w:tc>
          <w:tcPr>
            <w:tcW w:w="567" w:type="dxa"/>
            <w:tcBorders>
              <w:top w:val="single" w:sz="4" w:space="0" w:color="auto"/>
              <w:left w:val="nil"/>
              <w:bottom w:val="single" w:sz="4" w:space="0" w:color="auto"/>
              <w:right w:val="single" w:sz="4" w:space="0" w:color="auto"/>
            </w:tcBorders>
            <w:vAlign w:val="center"/>
          </w:tcPr>
          <w:p w14:paraId="4A64429E" w14:textId="1D1527F4" w:rsidR="00E262AA" w:rsidRPr="008848AB" w:rsidRDefault="007A6ABC" w:rsidP="00E262AA">
            <w:pPr>
              <w:widowControl/>
              <w:jc w:val="center"/>
              <w:rPr>
                <w:rFonts w:ascii="宋体" w:eastAsia="宋体" w:hAnsi="宋体" w:cs="宋体" w:hint="eastAsia"/>
                <w:color w:val="000000"/>
                <w:kern w:val="0"/>
                <w:szCs w:val="21"/>
              </w:rPr>
            </w:pPr>
            <w:r>
              <w:rPr>
                <w:rFonts w:hint="eastAsia"/>
                <w:sz w:val="20"/>
                <w:szCs w:val="20"/>
              </w:rPr>
              <w:t>/</w:t>
            </w:r>
          </w:p>
        </w:tc>
        <w:tc>
          <w:tcPr>
            <w:tcW w:w="5386" w:type="dxa"/>
            <w:tcBorders>
              <w:top w:val="single" w:sz="4" w:space="0" w:color="auto"/>
              <w:left w:val="nil"/>
              <w:bottom w:val="single" w:sz="4" w:space="0" w:color="auto"/>
              <w:right w:val="single" w:sz="4" w:space="0" w:color="auto"/>
            </w:tcBorders>
            <w:vAlign w:val="center"/>
          </w:tcPr>
          <w:p w14:paraId="035C7F4B" w14:textId="2DDFAFD9" w:rsidR="00E262AA" w:rsidRPr="008848AB" w:rsidRDefault="00E262AA" w:rsidP="00E262AA">
            <w:pPr>
              <w:widowControl/>
              <w:rPr>
                <w:rFonts w:ascii="宋体" w:eastAsia="宋体" w:hAnsi="宋体" w:cs="宋体" w:hint="eastAsia"/>
                <w:color w:val="000000"/>
                <w:kern w:val="0"/>
                <w:szCs w:val="21"/>
              </w:rPr>
            </w:pPr>
            <w:r>
              <w:rPr>
                <w:rFonts w:hint="eastAsia"/>
                <w:sz w:val="20"/>
                <w:szCs w:val="20"/>
              </w:rPr>
              <w:t>冷轧钢板</w:t>
            </w:r>
            <w:r w:rsidR="00792EEB">
              <w:rPr>
                <w:rFonts w:hint="eastAsia"/>
                <w:sz w:val="20"/>
                <w:szCs w:val="20"/>
              </w:rPr>
              <w:t>，</w:t>
            </w:r>
            <w:r>
              <w:rPr>
                <w:rFonts w:hint="eastAsia"/>
                <w:sz w:val="20"/>
                <w:szCs w:val="20"/>
              </w:rPr>
              <w:t>黑色</w:t>
            </w:r>
            <w:r w:rsidR="00792EEB">
              <w:rPr>
                <w:rFonts w:hint="eastAsia"/>
                <w:sz w:val="20"/>
                <w:szCs w:val="20"/>
              </w:rPr>
              <w:t>，</w:t>
            </w:r>
            <w:r>
              <w:rPr>
                <w:rFonts w:hint="eastAsia"/>
                <w:sz w:val="20"/>
                <w:szCs w:val="20"/>
              </w:rPr>
              <w:t>1U</w:t>
            </w:r>
          </w:p>
        </w:tc>
        <w:tc>
          <w:tcPr>
            <w:tcW w:w="567" w:type="dxa"/>
            <w:tcBorders>
              <w:top w:val="single" w:sz="4" w:space="0" w:color="auto"/>
              <w:left w:val="nil"/>
              <w:bottom w:val="single" w:sz="4" w:space="0" w:color="auto"/>
              <w:right w:val="single" w:sz="8" w:space="0" w:color="auto"/>
            </w:tcBorders>
            <w:noWrap/>
            <w:vAlign w:val="center"/>
          </w:tcPr>
          <w:p w14:paraId="0E8C1633" w14:textId="71589E32" w:rsidR="00E262AA" w:rsidRPr="008848AB" w:rsidRDefault="00E262AA" w:rsidP="00E262AA">
            <w:pPr>
              <w:widowControl/>
              <w:jc w:val="center"/>
              <w:rPr>
                <w:rFonts w:ascii="宋体" w:eastAsia="宋体" w:hAnsi="宋体" w:cs="宋体" w:hint="eastAsia"/>
                <w:kern w:val="0"/>
                <w:szCs w:val="21"/>
              </w:rPr>
            </w:pPr>
            <w:r>
              <w:rPr>
                <w:rFonts w:hint="eastAsia"/>
                <w:sz w:val="20"/>
                <w:szCs w:val="20"/>
              </w:rPr>
              <w:t>1</w:t>
            </w:r>
          </w:p>
        </w:tc>
        <w:tc>
          <w:tcPr>
            <w:tcW w:w="567" w:type="dxa"/>
            <w:tcBorders>
              <w:top w:val="single" w:sz="4" w:space="0" w:color="auto"/>
              <w:left w:val="nil"/>
              <w:bottom w:val="single" w:sz="4" w:space="0" w:color="auto"/>
              <w:right w:val="single" w:sz="8" w:space="0" w:color="auto"/>
            </w:tcBorders>
            <w:vAlign w:val="center"/>
          </w:tcPr>
          <w:p w14:paraId="09301999" w14:textId="6FB9D53A" w:rsidR="00E262AA" w:rsidRPr="008848AB" w:rsidRDefault="00E262AA" w:rsidP="00E262AA">
            <w:pPr>
              <w:widowControl/>
              <w:jc w:val="center"/>
              <w:rPr>
                <w:rFonts w:ascii="宋体" w:eastAsia="宋体" w:hAnsi="宋体" w:cs="宋体" w:hint="eastAsia"/>
                <w:kern w:val="0"/>
                <w:szCs w:val="21"/>
              </w:rPr>
            </w:pPr>
            <w:r>
              <w:rPr>
                <w:rFonts w:hint="eastAsia"/>
                <w:sz w:val="20"/>
                <w:szCs w:val="20"/>
              </w:rPr>
              <w:t>套</w:t>
            </w:r>
          </w:p>
        </w:tc>
      </w:tr>
      <w:tr w:rsidR="00C7457D" w:rsidRPr="008848AB" w14:paraId="5404ED35" w14:textId="1552B6BC" w:rsidTr="00C7457D">
        <w:trPr>
          <w:trHeight w:hRule="exact" w:val="691"/>
          <w:jc w:val="center"/>
        </w:trPr>
        <w:tc>
          <w:tcPr>
            <w:tcW w:w="425" w:type="dxa"/>
            <w:tcBorders>
              <w:top w:val="single" w:sz="4" w:space="0" w:color="auto"/>
              <w:left w:val="single" w:sz="8" w:space="0" w:color="auto"/>
              <w:bottom w:val="single" w:sz="4" w:space="0" w:color="auto"/>
              <w:right w:val="single" w:sz="4" w:space="0" w:color="auto"/>
            </w:tcBorders>
            <w:noWrap/>
            <w:vAlign w:val="center"/>
          </w:tcPr>
          <w:p w14:paraId="70A5BE99" w14:textId="7CB80ACF" w:rsidR="00E262AA" w:rsidRPr="002A33F4" w:rsidRDefault="00E262AA" w:rsidP="00E262AA">
            <w:pPr>
              <w:widowControl/>
              <w:jc w:val="center"/>
              <w:rPr>
                <w:rFonts w:ascii="宋体" w:eastAsia="宋体" w:hAnsi="宋体" w:cs="宋体" w:hint="eastAsia"/>
                <w:kern w:val="0"/>
                <w:szCs w:val="21"/>
              </w:rPr>
            </w:pPr>
            <w:r w:rsidRPr="002A33F4">
              <w:rPr>
                <w:rFonts w:hint="eastAsia"/>
                <w:szCs w:val="21"/>
              </w:rPr>
              <w:t>1</w:t>
            </w:r>
            <w:r w:rsidR="002A33F4" w:rsidRPr="002A33F4">
              <w:rPr>
                <w:rFonts w:hint="eastAsia"/>
                <w:szCs w:val="21"/>
              </w:rPr>
              <w:t>5</w:t>
            </w:r>
          </w:p>
        </w:tc>
        <w:tc>
          <w:tcPr>
            <w:tcW w:w="1560" w:type="dxa"/>
            <w:tcBorders>
              <w:top w:val="single" w:sz="4" w:space="0" w:color="auto"/>
              <w:left w:val="nil"/>
              <w:bottom w:val="single" w:sz="4" w:space="0" w:color="auto"/>
              <w:right w:val="single" w:sz="4" w:space="0" w:color="auto"/>
            </w:tcBorders>
            <w:vAlign w:val="center"/>
          </w:tcPr>
          <w:p w14:paraId="218DD837" w14:textId="4A403057" w:rsidR="00E262AA" w:rsidRPr="008848AB" w:rsidRDefault="00827306" w:rsidP="00E262AA">
            <w:pPr>
              <w:widowControl/>
              <w:jc w:val="center"/>
              <w:rPr>
                <w:rFonts w:ascii="宋体" w:eastAsia="宋体" w:hAnsi="宋体" w:cs="宋体" w:hint="eastAsia"/>
                <w:color w:val="000000"/>
                <w:kern w:val="0"/>
                <w:szCs w:val="21"/>
              </w:rPr>
            </w:pPr>
            <w:r>
              <w:rPr>
                <w:rFonts w:hint="eastAsia"/>
                <w:color w:val="000000"/>
                <w:sz w:val="20"/>
                <w:szCs w:val="20"/>
              </w:rPr>
              <w:t>综合布线服务（含辅助材）</w:t>
            </w:r>
          </w:p>
        </w:tc>
        <w:tc>
          <w:tcPr>
            <w:tcW w:w="567" w:type="dxa"/>
            <w:tcBorders>
              <w:top w:val="single" w:sz="4" w:space="0" w:color="auto"/>
              <w:left w:val="nil"/>
              <w:bottom w:val="single" w:sz="4" w:space="0" w:color="auto"/>
              <w:right w:val="single" w:sz="4" w:space="0" w:color="auto"/>
            </w:tcBorders>
            <w:vAlign w:val="center"/>
          </w:tcPr>
          <w:p w14:paraId="59AC675B" w14:textId="34C4223D" w:rsidR="00E262AA" w:rsidRPr="008848AB" w:rsidRDefault="00E262AA" w:rsidP="00E262AA">
            <w:pPr>
              <w:widowControl/>
              <w:jc w:val="center"/>
              <w:rPr>
                <w:rFonts w:ascii="宋体" w:eastAsia="宋体" w:hAnsi="宋体" w:cs="宋体" w:hint="eastAsia"/>
                <w:color w:val="000000"/>
                <w:kern w:val="0"/>
                <w:szCs w:val="21"/>
              </w:rPr>
            </w:pPr>
            <w:r>
              <w:rPr>
                <w:rFonts w:hint="eastAsia"/>
                <w:sz w:val="20"/>
                <w:szCs w:val="20"/>
              </w:rPr>
              <w:t>国产</w:t>
            </w:r>
          </w:p>
        </w:tc>
        <w:tc>
          <w:tcPr>
            <w:tcW w:w="5386" w:type="dxa"/>
            <w:tcBorders>
              <w:top w:val="single" w:sz="4" w:space="0" w:color="auto"/>
              <w:left w:val="nil"/>
              <w:bottom w:val="single" w:sz="4" w:space="0" w:color="auto"/>
              <w:right w:val="single" w:sz="4" w:space="0" w:color="auto"/>
            </w:tcBorders>
            <w:vAlign w:val="center"/>
          </w:tcPr>
          <w:p w14:paraId="460602CC" w14:textId="2C708DFC" w:rsidR="00E262AA" w:rsidRPr="008848AB" w:rsidRDefault="00E262AA" w:rsidP="00E262AA">
            <w:pPr>
              <w:widowControl/>
              <w:rPr>
                <w:rFonts w:ascii="宋体" w:eastAsia="宋体" w:hAnsi="宋体" w:cs="宋体" w:hint="eastAsia"/>
                <w:color w:val="000000"/>
                <w:kern w:val="0"/>
                <w:szCs w:val="21"/>
              </w:rPr>
            </w:pPr>
            <w:r>
              <w:rPr>
                <w:rFonts w:hint="eastAsia"/>
                <w:sz w:val="20"/>
                <w:szCs w:val="20"/>
              </w:rPr>
              <w:t>水晶头、接线板、电源线、扎带</w:t>
            </w:r>
            <w:r w:rsidR="00827306">
              <w:rPr>
                <w:rFonts w:hint="eastAsia"/>
                <w:sz w:val="20"/>
                <w:szCs w:val="20"/>
              </w:rPr>
              <w:t>、线槽</w:t>
            </w:r>
            <w:r>
              <w:rPr>
                <w:rFonts w:hint="eastAsia"/>
                <w:sz w:val="20"/>
                <w:szCs w:val="20"/>
              </w:rPr>
              <w:t>等</w:t>
            </w:r>
            <w:r w:rsidR="00827306">
              <w:rPr>
                <w:rFonts w:hint="eastAsia"/>
                <w:sz w:val="20"/>
                <w:szCs w:val="20"/>
              </w:rPr>
              <w:t>综合施工布线</w:t>
            </w:r>
          </w:p>
        </w:tc>
        <w:tc>
          <w:tcPr>
            <w:tcW w:w="567" w:type="dxa"/>
            <w:tcBorders>
              <w:top w:val="single" w:sz="4" w:space="0" w:color="auto"/>
              <w:left w:val="nil"/>
              <w:bottom w:val="single" w:sz="4" w:space="0" w:color="auto"/>
              <w:right w:val="single" w:sz="8" w:space="0" w:color="auto"/>
            </w:tcBorders>
            <w:noWrap/>
            <w:vAlign w:val="center"/>
          </w:tcPr>
          <w:p w14:paraId="6FA625CC" w14:textId="6E32F2DB" w:rsidR="00E262AA" w:rsidRPr="008848AB" w:rsidRDefault="007A6ABC" w:rsidP="00E262AA">
            <w:pPr>
              <w:widowControl/>
              <w:jc w:val="center"/>
              <w:rPr>
                <w:rFonts w:ascii="宋体" w:eastAsia="宋体" w:hAnsi="宋体" w:cs="宋体" w:hint="eastAsia"/>
                <w:kern w:val="0"/>
                <w:szCs w:val="21"/>
              </w:rPr>
            </w:pPr>
            <w:r>
              <w:rPr>
                <w:rFonts w:hint="eastAsia"/>
                <w:sz w:val="20"/>
                <w:szCs w:val="20"/>
              </w:rPr>
              <w:t>若干</w:t>
            </w:r>
          </w:p>
        </w:tc>
        <w:tc>
          <w:tcPr>
            <w:tcW w:w="567" w:type="dxa"/>
            <w:tcBorders>
              <w:top w:val="single" w:sz="4" w:space="0" w:color="auto"/>
              <w:left w:val="nil"/>
              <w:bottom w:val="single" w:sz="4" w:space="0" w:color="auto"/>
              <w:right w:val="single" w:sz="8" w:space="0" w:color="auto"/>
            </w:tcBorders>
            <w:vAlign w:val="center"/>
          </w:tcPr>
          <w:p w14:paraId="21390DF6" w14:textId="5DBD6C9C" w:rsidR="00E262AA" w:rsidRPr="008848AB" w:rsidRDefault="00E262AA" w:rsidP="00E262AA">
            <w:pPr>
              <w:widowControl/>
              <w:jc w:val="center"/>
              <w:rPr>
                <w:rFonts w:ascii="宋体" w:eastAsia="宋体" w:hAnsi="宋体" w:cs="宋体" w:hint="eastAsia"/>
                <w:kern w:val="0"/>
                <w:szCs w:val="21"/>
              </w:rPr>
            </w:pPr>
            <w:r>
              <w:rPr>
                <w:rFonts w:hint="eastAsia"/>
                <w:sz w:val="20"/>
                <w:szCs w:val="20"/>
              </w:rPr>
              <w:t>项</w:t>
            </w:r>
          </w:p>
        </w:tc>
      </w:tr>
      <w:tr w:rsidR="00C7457D" w:rsidRPr="008848AB" w14:paraId="60FF72FE" w14:textId="24D94AAB" w:rsidTr="00C7457D">
        <w:trPr>
          <w:trHeight w:hRule="exact" w:val="397"/>
          <w:jc w:val="center"/>
        </w:trPr>
        <w:tc>
          <w:tcPr>
            <w:tcW w:w="425" w:type="dxa"/>
            <w:tcBorders>
              <w:top w:val="single" w:sz="4" w:space="0" w:color="auto"/>
              <w:left w:val="single" w:sz="8" w:space="0" w:color="auto"/>
              <w:bottom w:val="single" w:sz="4" w:space="0" w:color="auto"/>
              <w:right w:val="single" w:sz="4" w:space="0" w:color="auto"/>
            </w:tcBorders>
            <w:noWrap/>
            <w:vAlign w:val="center"/>
          </w:tcPr>
          <w:p w14:paraId="73402114" w14:textId="41B78ED3" w:rsidR="007A6ABC" w:rsidRPr="002A33F4" w:rsidRDefault="007A6ABC" w:rsidP="007A6ABC">
            <w:pPr>
              <w:widowControl/>
              <w:jc w:val="center"/>
              <w:rPr>
                <w:rFonts w:ascii="宋体" w:eastAsia="宋体" w:hAnsi="宋体" w:cs="宋体" w:hint="eastAsia"/>
                <w:kern w:val="0"/>
                <w:szCs w:val="21"/>
              </w:rPr>
            </w:pPr>
            <w:r w:rsidRPr="002A33F4">
              <w:rPr>
                <w:rFonts w:ascii="宋体" w:eastAsia="宋体" w:hAnsi="宋体" w:cs="宋体" w:hint="eastAsia"/>
                <w:kern w:val="0"/>
                <w:szCs w:val="21"/>
              </w:rPr>
              <w:t>1</w:t>
            </w:r>
            <w:r w:rsidR="002A33F4" w:rsidRPr="002A33F4">
              <w:rPr>
                <w:rFonts w:ascii="宋体" w:eastAsia="宋体" w:hAnsi="宋体" w:cs="宋体" w:hint="eastAsia"/>
                <w:kern w:val="0"/>
                <w:szCs w:val="21"/>
              </w:rPr>
              <w:t>6</w:t>
            </w:r>
          </w:p>
        </w:tc>
        <w:tc>
          <w:tcPr>
            <w:tcW w:w="1560" w:type="dxa"/>
            <w:tcBorders>
              <w:top w:val="single" w:sz="4" w:space="0" w:color="auto"/>
              <w:left w:val="nil"/>
              <w:bottom w:val="single" w:sz="4" w:space="0" w:color="auto"/>
              <w:right w:val="single" w:sz="4" w:space="0" w:color="auto"/>
            </w:tcBorders>
            <w:vAlign w:val="center"/>
          </w:tcPr>
          <w:p w14:paraId="7E41FFC3" w14:textId="615E0A6C" w:rsidR="007A6ABC" w:rsidRPr="008848AB" w:rsidRDefault="007A6ABC" w:rsidP="007A6ABC">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配套服务1</w:t>
            </w:r>
          </w:p>
        </w:tc>
        <w:tc>
          <w:tcPr>
            <w:tcW w:w="567" w:type="dxa"/>
            <w:tcBorders>
              <w:top w:val="single" w:sz="4" w:space="0" w:color="auto"/>
              <w:left w:val="nil"/>
              <w:bottom w:val="single" w:sz="4" w:space="0" w:color="auto"/>
              <w:right w:val="single" w:sz="4" w:space="0" w:color="auto"/>
            </w:tcBorders>
            <w:vAlign w:val="center"/>
          </w:tcPr>
          <w:p w14:paraId="44FDD3A6" w14:textId="4FAA7183" w:rsidR="007A6ABC" w:rsidRPr="008848AB" w:rsidRDefault="007A6ABC" w:rsidP="007A6ABC">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386" w:type="dxa"/>
            <w:tcBorders>
              <w:top w:val="single" w:sz="4" w:space="0" w:color="auto"/>
              <w:left w:val="nil"/>
              <w:bottom w:val="single" w:sz="4" w:space="0" w:color="auto"/>
              <w:right w:val="single" w:sz="4" w:space="0" w:color="auto"/>
            </w:tcBorders>
            <w:vAlign w:val="center"/>
          </w:tcPr>
          <w:p w14:paraId="58AD723A" w14:textId="2512E555" w:rsidR="007A6ABC" w:rsidRPr="008848AB" w:rsidRDefault="007A6ABC" w:rsidP="007A6ABC">
            <w:pPr>
              <w:widowControl/>
              <w:rPr>
                <w:rFonts w:ascii="宋体" w:eastAsia="宋体" w:hAnsi="宋体" w:cs="宋体" w:hint="eastAsia"/>
                <w:color w:val="000000"/>
                <w:kern w:val="0"/>
                <w:szCs w:val="21"/>
              </w:rPr>
            </w:pPr>
            <w:r>
              <w:rPr>
                <w:rFonts w:ascii="宋体" w:eastAsia="宋体" w:hAnsi="宋体" w:cs="宋体" w:hint="eastAsia"/>
                <w:color w:val="000000"/>
                <w:kern w:val="0"/>
                <w:szCs w:val="21"/>
              </w:rPr>
              <w:t>现场施工安装</w:t>
            </w:r>
          </w:p>
        </w:tc>
        <w:tc>
          <w:tcPr>
            <w:tcW w:w="567" w:type="dxa"/>
            <w:tcBorders>
              <w:top w:val="single" w:sz="4" w:space="0" w:color="auto"/>
              <w:left w:val="nil"/>
              <w:bottom w:val="single" w:sz="4" w:space="0" w:color="auto"/>
              <w:right w:val="single" w:sz="8" w:space="0" w:color="auto"/>
            </w:tcBorders>
            <w:noWrap/>
            <w:vAlign w:val="center"/>
          </w:tcPr>
          <w:p w14:paraId="1103FCA1" w14:textId="4629D486" w:rsidR="007A6ABC" w:rsidRPr="008848AB" w:rsidRDefault="007A6ABC" w:rsidP="007A6ABC">
            <w:pPr>
              <w:widowControl/>
              <w:jc w:val="center"/>
              <w:rPr>
                <w:rFonts w:ascii="宋体" w:eastAsia="宋体" w:hAnsi="宋体" w:cs="宋体" w:hint="eastAsia"/>
                <w:kern w:val="0"/>
                <w:szCs w:val="21"/>
              </w:rPr>
            </w:pPr>
            <w:r>
              <w:rPr>
                <w:rFonts w:hint="eastAsia"/>
                <w:sz w:val="20"/>
                <w:szCs w:val="20"/>
              </w:rPr>
              <w:t>1</w:t>
            </w:r>
          </w:p>
        </w:tc>
        <w:tc>
          <w:tcPr>
            <w:tcW w:w="567" w:type="dxa"/>
            <w:tcBorders>
              <w:top w:val="single" w:sz="4" w:space="0" w:color="auto"/>
              <w:left w:val="nil"/>
              <w:bottom w:val="single" w:sz="4" w:space="0" w:color="auto"/>
              <w:right w:val="single" w:sz="8" w:space="0" w:color="auto"/>
            </w:tcBorders>
            <w:vAlign w:val="center"/>
          </w:tcPr>
          <w:p w14:paraId="3F1253B8" w14:textId="4DCAE9AD" w:rsidR="007A6ABC" w:rsidRPr="008848AB" w:rsidRDefault="007A6ABC" w:rsidP="007A6ABC">
            <w:pPr>
              <w:widowControl/>
              <w:jc w:val="center"/>
              <w:rPr>
                <w:rFonts w:ascii="宋体" w:eastAsia="宋体" w:hAnsi="宋体" w:cs="宋体" w:hint="eastAsia"/>
                <w:kern w:val="0"/>
                <w:szCs w:val="21"/>
              </w:rPr>
            </w:pPr>
            <w:r>
              <w:rPr>
                <w:rFonts w:hint="eastAsia"/>
                <w:sz w:val="20"/>
                <w:szCs w:val="20"/>
              </w:rPr>
              <w:t>项</w:t>
            </w:r>
          </w:p>
        </w:tc>
      </w:tr>
      <w:tr w:rsidR="00C7457D" w:rsidRPr="008848AB" w14:paraId="465317C1" w14:textId="3D228C44" w:rsidTr="00C7457D">
        <w:trPr>
          <w:trHeight w:val="300"/>
          <w:jc w:val="center"/>
        </w:trPr>
        <w:tc>
          <w:tcPr>
            <w:tcW w:w="425" w:type="dxa"/>
            <w:tcBorders>
              <w:top w:val="single" w:sz="4" w:space="0" w:color="auto"/>
              <w:left w:val="single" w:sz="8" w:space="0" w:color="auto"/>
              <w:bottom w:val="single" w:sz="8" w:space="0" w:color="auto"/>
              <w:right w:val="single" w:sz="4" w:space="0" w:color="auto"/>
            </w:tcBorders>
            <w:noWrap/>
            <w:vAlign w:val="center"/>
          </w:tcPr>
          <w:p w14:paraId="3F25E3D0" w14:textId="22CF6C2A" w:rsidR="007A6ABC" w:rsidRPr="002A33F4" w:rsidRDefault="007A6ABC" w:rsidP="007A6ABC">
            <w:pPr>
              <w:widowControl/>
              <w:jc w:val="center"/>
              <w:rPr>
                <w:rFonts w:ascii="宋体" w:eastAsia="宋体" w:hAnsi="宋体" w:cs="宋体" w:hint="eastAsia"/>
                <w:kern w:val="0"/>
                <w:szCs w:val="21"/>
              </w:rPr>
            </w:pPr>
            <w:r w:rsidRPr="002A33F4">
              <w:rPr>
                <w:rFonts w:ascii="宋体" w:eastAsia="宋体" w:hAnsi="宋体" w:cs="宋体" w:hint="eastAsia"/>
                <w:kern w:val="0"/>
                <w:szCs w:val="21"/>
              </w:rPr>
              <w:t>1</w:t>
            </w:r>
            <w:r w:rsidR="002A33F4" w:rsidRPr="002A33F4">
              <w:rPr>
                <w:rFonts w:ascii="宋体" w:eastAsia="宋体" w:hAnsi="宋体" w:cs="宋体" w:hint="eastAsia"/>
                <w:kern w:val="0"/>
                <w:szCs w:val="21"/>
              </w:rPr>
              <w:t>7</w:t>
            </w:r>
          </w:p>
        </w:tc>
        <w:tc>
          <w:tcPr>
            <w:tcW w:w="1560" w:type="dxa"/>
            <w:tcBorders>
              <w:top w:val="single" w:sz="4" w:space="0" w:color="auto"/>
              <w:left w:val="nil"/>
              <w:bottom w:val="single" w:sz="8" w:space="0" w:color="auto"/>
              <w:right w:val="single" w:sz="4" w:space="0" w:color="auto"/>
            </w:tcBorders>
            <w:vAlign w:val="center"/>
          </w:tcPr>
          <w:p w14:paraId="2BA17E47" w14:textId="439CC848" w:rsidR="007A6ABC" w:rsidRPr="008848AB" w:rsidRDefault="007A6ABC" w:rsidP="007A6ABC">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配套服务2</w:t>
            </w:r>
          </w:p>
        </w:tc>
        <w:tc>
          <w:tcPr>
            <w:tcW w:w="567" w:type="dxa"/>
            <w:tcBorders>
              <w:top w:val="single" w:sz="4" w:space="0" w:color="auto"/>
              <w:left w:val="nil"/>
              <w:bottom w:val="single" w:sz="8" w:space="0" w:color="auto"/>
              <w:right w:val="single" w:sz="4" w:space="0" w:color="auto"/>
            </w:tcBorders>
            <w:vAlign w:val="center"/>
          </w:tcPr>
          <w:p w14:paraId="6D7629DB" w14:textId="58D19F6E" w:rsidR="007A6ABC" w:rsidRPr="008848AB" w:rsidRDefault="007A6ABC" w:rsidP="007A6ABC">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386" w:type="dxa"/>
            <w:tcBorders>
              <w:top w:val="single" w:sz="4" w:space="0" w:color="auto"/>
              <w:left w:val="nil"/>
              <w:bottom w:val="single" w:sz="8" w:space="0" w:color="auto"/>
              <w:right w:val="single" w:sz="4" w:space="0" w:color="auto"/>
            </w:tcBorders>
            <w:vAlign w:val="center"/>
          </w:tcPr>
          <w:p w14:paraId="0221E7F0" w14:textId="77777777" w:rsidR="007A6ABC" w:rsidRDefault="007A6ABC" w:rsidP="007A6ABC">
            <w:pPr>
              <w:widowControl/>
              <w:rPr>
                <w:rFonts w:ascii="宋体" w:eastAsia="宋体" w:hAnsi="宋体" w:cs="宋体" w:hint="eastAsia"/>
                <w:color w:val="000000"/>
                <w:kern w:val="0"/>
                <w:szCs w:val="21"/>
              </w:rPr>
            </w:pPr>
            <w:r>
              <w:rPr>
                <w:rFonts w:ascii="宋体" w:eastAsia="宋体" w:hAnsi="宋体" w:cs="宋体" w:hint="eastAsia"/>
                <w:color w:val="000000"/>
                <w:kern w:val="0"/>
                <w:szCs w:val="21"/>
              </w:rPr>
              <w:t>网络配合多个漫游无线端联合软件调试</w:t>
            </w:r>
          </w:p>
          <w:p w14:paraId="69309C02" w14:textId="4B1974CF" w:rsidR="007A6ABC" w:rsidRPr="007A6ABC" w:rsidRDefault="007A6ABC" w:rsidP="007A6ABC">
            <w:pPr>
              <w:widowControl/>
              <w:rPr>
                <w:rFonts w:ascii="宋体" w:eastAsia="宋体" w:hAnsi="宋体" w:cs="宋体" w:hint="eastAsia"/>
                <w:color w:val="000000"/>
                <w:kern w:val="0"/>
                <w:szCs w:val="21"/>
              </w:rPr>
            </w:pPr>
            <w:r>
              <w:rPr>
                <w:rFonts w:ascii="宋体" w:eastAsia="宋体" w:hAnsi="宋体" w:cs="宋体" w:hint="eastAsia"/>
                <w:color w:val="000000"/>
                <w:kern w:val="0"/>
                <w:szCs w:val="21"/>
              </w:rPr>
              <w:t>（确保不少于5个工作日且3名技术人员在场配合联调）</w:t>
            </w:r>
          </w:p>
        </w:tc>
        <w:tc>
          <w:tcPr>
            <w:tcW w:w="567" w:type="dxa"/>
            <w:tcBorders>
              <w:top w:val="single" w:sz="4" w:space="0" w:color="auto"/>
              <w:left w:val="nil"/>
              <w:bottom w:val="single" w:sz="8" w:space="0" w:color="auto"/>
              <w:right w:val="single" w:sz="8" w:space="0" w:color="auto"/>
            </w:tcBorders>
            <w:noWrap/>
            <w:vAlign w:val="center"/>
          </w:tcPr>
          <w:p w14:paraId="08DDF6D6" w14:textId="74FF5933" w:rsidR="007A6ABC" w:rsidRPr="008848AB" w:rsidRDefault="007A6ABC" w:rsidP="007A6ABC">
            <w:pPr>
              <w:widowControl/>
              <w:jc w:val="center"/>
              <w:rPr>
                <w:rFonts w:ascii="宋体" w:eastAsia="宋体" w:hAnsi="宋体" w:cs="宋体" w:hint="eastAsia"/>
                <w:kern w:val="0"/>
                <w:szCs w:val="21"/>
              </w:rPr>
            </w:pPr>
            <w:r>
              <w:rPr>
                <w:rFonts w:hint="eastAsia"/>
                <w:sz w:val="20"/>
                <w:szCs w:val="20"/>
              </w:rPr>
              <w:t>1</w:t>
            </w:r>
          </w:p>
        </w:tc>
        <w:tc>
          <w:tcPr>
            <w:tcW w:w="567" w:type="dxa"/>
            <w:tcBorders>
              <w:top w:val="single" w:sz="4" w:space="0" w:color="auto"/>
              <w:left w:val="nil"/>
              <w:bottom w:val="single" w:sz="8" w:space="0" w:color="auto"/>
              <w:right w:val="single" w:sz="8" w:space="0" w:color="auto"/>
            </w:tcBorders>
            <w:vAlign w:val="center"/>
          </w:tcPr>
          <w:p w14:paraId="716BDF0C" w14:textId="030DE85A" w:rsidR="007A6ABC" w:rsidRPr="008848AB" w:rsidRDefault="007A6ABC" w:rsidP="007A6ABC">
            <w:pPr>
              <w:widowControl/>
              <w:jc w:val="center"/>
              <w:rPr>
                <w:rFonts w:ascii="宋体" w:eastAsia="宋体" w:hAnsi="宋体" w:cs="宋体" w:hint="eastAsia"/>
                <w:kern w:val="0"/>
                <w:szCs w:val="21"/>
              </w:rPr>
            </w:pPr>
            <w:r>
              <w:rPr>
                <w:rFonts w:hint="eastAsia"/>
                <w:sz w:val="20"/>
                <w:szCs w:val="20"/>
              </w:rPr>
              <w:t>项</w:t>
            </w:r>
          </w:p>
        </w:tc>
      </w:tr>
    </w:tbl>
    <w:p w14:paraId="48BA4AEE" w14:textId="5609BA71" w:rsidR="00792EEB" w:rsidRPr="00E37D55" w:rsidRDefault="00792EEB" w:rsidP="00792EEB">
      <w:pPr>
        <w:spacing w:line="540" w:lineRule="exact"/>
        <w:rPr>
          <w:rFonts w:asciiTheme="minorEastAsia" w:hAnsiTheme="minorEastAsia" w:hint="eastAsia"/>
          <w:sz w:val="24"/>
          <w:szCs w:val="24"/>
        </w:rPr>
      </w:pPr>
      <w:r w:rsidRPr="00792EEB">
        <w:rPr>
          <w:rFonts w:asciiTheme="minorEastAsia" w:hAnsiTheme="minorEastAsia" w:hint="eastAsia"/>
          <w:sz w:val="24"/>
          <w:szCs w:val="24"/>
        </w:rPr>
        <w:t>备注：</w:t>
      </w:r>
      <w:r w:rsidR="00F1679F">
        <w:rPr>
          <w:rFonts w:asciiTheme="minorEastAsia" w:hAnsiTheme="minorEastAsia" w:hint="eastAsia"/>
          <w:sz w:val="24"/>
          <w:szCs w:val="24"/>
        </w:rPr>
        <w:t>与实验室设备配套，</w:t>
      </w:r>
      <w:r w:rsidRPr="00792EEB">
        <w:rPr>
          <w:rFonts w:asciiTheme="minorEastAsia" w:hAnsiTheme="minorEastAsia" w:hint="eastAsia"/>
          <w:sz w:val="24"/>
          <w:szCs w:val="24"/>
        </w:rPr>
        <w:t>需到现场更换或安装，</w:t>
      </w:r>
      <w:r w:rsidR="00F1679F">
        <w:rPr>
          <w:rFonts w:asciiTheme="minorEastAsia" w:hAnsiTheme="minorEastAsia" w:hint="eastAsia"/>
          <w:sz w:val="24"/>
          <w:szCs w:val="24"/>
        </w:rPr>
        <w:t>场地设备考察请提前联系</w:t>
      </w:r>
    </w:p>
    <w:p w14:paraId="67AA6E33" w14:textId="77777777" w:rsidR="00DE20BA" w:rsidRPr="00792EEB" w:rsidRDefault="00DE20BA" w:rsidP="00DE20BA">
      <w:pPr>
        <w:spacing w:line="540" w:lineRule="exact"/>
        <w:rPr>
          <w:rFonts w:asciiTheme="minorEastAsia" w:hAnsiTheme="minorEastAsia" w:hint="eastAsia"/>
          <w:sz w:val="24"/>
          <w:szCs w:val="24"/>
        </w:rPr>
      </w:pPr>
    </w:p>
    <w:p w14:paraId="7868E1B7" w14:textId="0B017C73" w:rsidR="00CF76F6" w:rsidRDefault="00CF76F6">
      <w:pPr>
        <w:widowControl/>
        <w:jc w:val="left"/>
        <w:rPr>
          <w:rFonts w:ascii="方正仿宋简体" w:eastAsia="方正仿宋简体" w:hAnsiTheme="minorEastAsia" w:hint="eastAsia"/>
          <w:sz w:val="28"/>
          <w:szCs w:val="28"/>
        </w:rPr>
      </w:pPr>
      <w:r>
        <w:rPr>
          <w:rFonts w:ascii="方正仿宋简体" w:eastAsia="方正仿宋简体" w:hAnsiTheme="minorEastAsia" w:hint="eastAsia"/>
          <w:sz w:val="28"/>
          <w:szCs w:val="28"/>
        </w:rPr>
        <w:br w:type="page"/>
      </w:r>
    </w:p>
    <w:p w14:paraId="2E6AE28A" w14:textId="68187F44" w:rsidR="00510AC1" w:rsidRDefault="00510AC1" w:rsidP="00CF76F6">
      <w:pPr>
        <w:spacing w:line="540" w:lineRule="exact"/>
        <w:rPr>
          <w:rFonts w:asciiTheme="minorEastAsia" w:hAnsiTheme="minorEastAsia" w:hint="eastAsia"/>
          <w:sz w:val="24"/>
          <w:szCs w:val="24"/>
        </w:rPr>
      </w:pPr>
      <w:r w:rsidRPr="00510AC1">
        <w:rPr>
          <w:rFonts w:asciiTheme="minorEastAsia" w:hAnsiTheme="minorEastAsia" w:hint="eastAsia"/>
          <w:sz w:val="24"/>
          <w:szCs w:val="24"/>
        </w:rPr>
        <w:lastRenderedPageBreak/>
        <w:t>附件2</w:t>
      </w:r>
    </w:p>
    <w:p w14:paraId="68A59F66" w14:textId="12F1A0FD" w:rsidR="0053054E" w:rsidRPr="004D75FD" w:rsidRDefault="0053054E" w:rsidP="0053054E">
      <w:pPr>
        <w:jc w:val="center"/>
        <w:rPr>
          <w:rFonts w:asciiTheme="minorEastAsia" w:hAnsiTheme="minorEastAsia" w:hint="eastAsia"/>
          <w:b/>
          <w:bCs/>
          <w:sz w:val="28"/>
          <w:szCs w:val="28"/>
        </w:rPr>
      </w:pPr>
      <w:r w:rsidRPr="004D75FD">
        <w:rPr>
          <w:rFonts w:asciiTheme="minorEastAsia" w:hAnsiTheme="minorEastAsia" w:hint="eastAsia"/>
          <w:b/>
          <w:bCs/>
          <w:sz w:val="28"/>
          <w:szCs w:val="28"/>
        </w:rPr>
        <w:t>模型电梯相关技术参数和实现功能</w:t>
      </w:r>
    </w:p>
    <w:p w14:paraId="0178A947" w14:textId="77777777" w:rsidR="0053054E" w:rsidRDefault="0053054E" w:rsidP="0053054E">
      <w:pPr>
        <w:spacing w:line="540" w:lineRule="exact"/>
        <w:ind w:firstLineChars="200" w:firstLine="482"/>
        <w:rPr>
          <w:rFonts w:asciiTheme="minorEastAsia" w:hAnsiTheme="minorEastAsia" w:hint="eastAsia"/>
          <w:b/>
          <w:bCs/>
          <w:sz w:val="24"/>
          <w:szCs w:val="24"/>
        </w:rPr>
      </w:pPr>
    </w:p>
    <w:p w14:paraId="23693570" w14:textId="1E92D16B" w:rsidR="00CB08A7" w:rsidRPr="00CB08A7" w:rsidRDefault="00CB08A7" w:rsidP="0053054E">
      <w:pPr>
        <w:spacing w:line="540" w:lineRule="exact"/>
        <w:ind w:firstLineChars="200" w:firstLine="482"/>
        <w:rPr>
          <w:rFonts w:asciiTheme="minorEastAsia" w:hAnsiTheme="minorEastAsia" w:hint="eastAsia"/>
          <w:b/>
          <w:bCs/>
          <w:sz w:val="24"/>
          <w:szCs w:val="24"/>
        </w:rPr>
      </w:pPr>
      <w:r>
        <w:rPr>
          <w:rFonts w:asciiTheme="minorEastAsia" w:hAnsiTheme="minorEastAsia" w:hint="eastAsia"/>
          <w:b/>
          <w:bCs/>
          <w:sz w:val="24"/>
          <w:szCs w:val="24"/>
        </w:rPr>
        <w:t>一</w:t>
      </w:r>
      <w:r w:rsidRPr="00CB08A7">
        <w:rPr>
          <w:rFonts w:asciiTheme="minorEastAsia" w:hAnsiTheme="minorEastAsia" w:hint="eastAsia"/>
          <w:b/>
          <w:bCs/>
          <w:sz w:val="24"/>
          <w:szCs w:val="24"/>
        </w:rPr>
        <w:t>、</w:t>
      </w:r>
      <w:r>
        <w:rPr>
          <w:rFonts w:asciiTheme="minorEastAsia" w:hAnsiTheme="minorEastAsia" w:hint="eastAsia"/>
          <w:b/>
          <w:bCs/>
          <w:sz w:val="24"/>
          <w:szCs w:val="24"/>
        </w:rPr>
        <w:t>模型梯概述</w:t>
      </w:r>
    </w:p>
    <w:p w14:paraId="29A6DE8A" w14:textId="1BB2A927" w:rsidR="0043718F" w:rsidRDefault="0043718F" w:rsidP="0053054E">
      <w:pPr>
        <w:spacing w:line="540" w:lineRule="exact"/>
        <w:ind w:firstLineChars="200" w:firstLine="480"/>
        <w:rPr>
          <w:rFonts w:asciiTheme="minorEastAsia" w:hAnsiTheme="minorEastAsia" w:hint="eastAsia"/>
          <w:sz w:val="24"/>
          <w:szCs w:val="24"/>
        </w:rPr>
      </w:pPr>
      <w:r w:rsidRPr="0043718F">
        <w:rPr>
          <w:rFonts w:asciiTheme="minorEastAsia" w:hAnsiTheme="minorEastAsia" w:hint="eastAsia"/>
          <w:sz w:val="24"/>
          <w:szCs w:val="24"/>
        </w:rPr>
        <w:t>模型电梯属于高度仿真的专业模型，是国内电梯教学设备行业中技术含量较高的设备之一</w:t>
      </w:r>
      <w:r>
        <w:rPr>
          <w:rFonts w:asciiTheme="minorEastAsia" w:hAnsiTheme="minorEastAsia" w:hint="eastAsia"/>
          <w:sz w:val="24"/>
          <w:szCs w:val="24"/>
        </w:rPr>
        <w:t>。</w:t>
      </w:r>
      <w:r w:rsidRPr="0043718F">
        <w:rPr>
          <w:rFonts w:asciiTheme="minorEastAsia" w:hAnsiTheme="minorEastAsia" w:hint="eastAsia"/>
          <w:sz w:val="24"/>
          <w:szCs w:val="24"/>
        </w:rPr>
        <w:t>在电梯门系统、曳引系统、轿厢系统、电梯井道信号以及电梯控制系统方面，都是基于实际电梯中的各系统等比缩小设计而来，且采用真实电梯中运用的默纳克900系列控制器作为门机的控制系统和限速器-安全钳联动保护装置，具有真实电梯的结构及实用功能。可拆卸井道结构设计，电梯内部结构、运行过程一目了然，使学生能够很直观、透彻地了解、掌握电梯的结构及其动作原理，设备为行业内罕见的可以整体或零部件进行电梯安装实操和故障设置排除的</w:t>
      </w:r>
      <w:r w:rsidR="00A04D98" w:rsidRPr="0043718F">
        <w:rPr>
          <w:rFonts w:asciiTheme="minorEastAsia" w:hAnsiTheme="minorEastAsia" w:hint="eastAsia"/>
          <w:sz w:val="24"/>
          <w:szCs w:val="24"/>
        </w:rPr>
        <w:t>模型电梯</w:t>
      </w:r>
      <w:r w:rsidRPr="0043718F">
        <w:rPr>
          <w:rFonts w:asciiTheme="minorEastAsia" w:hAnsiTheme="minorEastAsia" w:hint="eastAsia"/>
          <w:sz w:val="24"/>
          <w:szCs w:val="24"/>
        </w:rPr>
        <w:t>，使学生能够真实了解、掌握电梯安装流程、安装工艺及技术，又能避免电梯井道安装高空作业等危险事故发生。</w:t>
      </w:r>
    </w:p>
    <w:p w14:paraId="099566D8" w14:textId="0F537851" w:rsidR="00510AC1" w:rsidRPr="00CB08A7" w:rsidRDefault="00CB08A7" w:rsidP="0053054E">
      <w:pPr>
        <w:spacing w:line="540" w:lineRule="exact"/>
        <w:ind w:firstLineChars="200" w:firstLine="482"/>
        <w:rPr>
          <w:rFonts w:asciiTheme="minorEastAsia" w:hAnsiTheme="minorEastAsia" w:hint="eastAsia"/>
          <w:b/>
          <w:bCs/>
          <w:sz w:val="24"/>
          <w:szCs w:val="24"/>
        </w:rPr>
      </w:pPr>
      <w:r w:rsidRPr="00CB08A7">
        <w:rPr>
          <w:rFonts w:asciiTheme="minorEastAsia" w:hAnsiTheme="minorEastAsia" w:hint="eastAsia"/>
          <w:b/>
          <w:bCs/>
          <w:sz w:val="24"/>
          <w:szCs w:val="24"/>
        </w:rPr>
        <w:t>二</w:t>
      </w:r>
      <w:r w:rsidR="00510AC1" w:rsidRPr="00CB08A7">
        <w:rPr>
          <w:rFonts w:asciiTheme="minorEastAsia" w:hAnsiTheme="minorEastAsia" w:hint="eastAsia"/>
          <w:b/>
          <w:bCs/>
          <w:sz w:val="24"/>
          <w:szCs w:val="24"/>
        </w:rPr>
        <w:t>、电梯技术参数（电梯部分）</w:t>
      </w:r>
    </w:p>
    <w:p w14:paraId="4AEC44EB" w14:textId="2F6F10EB" w:rsidR="00CB08A7" w:rsidRDefault="00CB08A7" w:rsidP="0053054E">
      <w:pPr>
        <w:pStyle w:val="ab"/>
        <w:numPr>
          <w:ilvl w:val="0"/>
          <w:numId w:val="1"/>
        </w:numPr>
        <w:spacing w:line="540" w:lineRule="exact"/>
        <w:ind w:left="0" w:firstLine="480"/>
        <w:rPr>
          <w:rFonts w:asciiTheme="minorEastAsia" w:hAnsiTheme="minorEastAsia" w:hint="eastAsia"/>
          <w:sz w:val="24"/>
          <w:szCs w:val="24"/>
        </w:rPr>
      </w:pPr>
      <w:r w:rsidRPr="00CB08A7">
        <w:rPr>
          <w:rFonts w:asciiTheme="minorEastAsia" w:hAnsiTheme="minorEastAsia" w:hint="eastAsia"/>
          <w:sz w:val="24"/>
          <w:szCs w:val="24"/>
        </w:rPr>
        <w:t>整梯外形尺寸：1020*960*2900（单位mm，宽*深*高）</w:t>
      </w:r>
    </w:p>
    <w:p w14:paraId="7A01E4D3" w14:textId="6A5E9E50" w:rsidR="00510AC1" w:rsidRPr="0043718F" w:rsidRDefault="00510AC1" w:rsidP="0053054E">
      <w:pPr>
        <w:pStyle w:val="ab"/>
        <w:numPr>
          <w:ilvl w:val="0"/>
          <w:numId w:val="1"/>
        </w:numPr>
        <w:spacing w:line="540" w:lineRule="exact"/>
        <w:ind w:left="0" w:firstLine="480"/>
        <w:rPr>
          <w:rFonts w:asciiTheme="minorEastAsia" w:hAnsiTheme="minorEastAsia" w:hint="eastAsia"/>
          <w:sz w:val="24"/>
          <w:szCs w:val="24"/>
        </w:rPr>
      </w:pPr>
      <w:r w:rsidRPr="0043718F">
        <w:rPr>
          <w:rFonts w:asciiTheme="minorEastAsia" w:hAnsiTheme="minorEastAsia" w:hint="eastAsia"/>
          <w:sz w:val="24"/>
          <w:szCs w:val="24"/>
        </w:rPr>
        <w:t>额度速度：0.1m/s（亦可根据编程增加或者减速，最高0.2m/s）；</w:t>
      </w:r>
    </w:p>
    <w:p w14:paraId="35B468BE" w14:textId="1CDD04CD" w:rsidR="00510AC1" w:rsidRPr="0043718F" w:rsidRDefault="00510AC1" w:rsidP="0053054E">
      <w:pPr>
        <w:pStyle w:val="ab"/>
        <w:numPr>
          <w:ilvl w:val="0"/>
          <w:numId w:val="1"/>
        </w:numPr>
        <w:spacing w:line="540" w:lineRule="exact"/>
        <w:ind w:left="0" w:firstLine="480"/>
        <w:rPr>
          <w:rFonts w:asciiTheme="minorEastAsia" w:hAnsiTheme="minorEastAsia" w:hint="eastAsia"/>
          <w:sz w:val="24"/>
          <w:szCs w:val="24"/>
        </w:rPr>
      </w:pPr>
      <w:r w:rsidRPr="0043718F">
        <w:rPr>
          <w:rFonts w:asciiTheme="minorEastAsia" w:hAnsiTheme="minorEastAsia" w:hint="eastAsia"/>
          <w:sz w:val="24"/>
          <w:szCs w:val="24"/>
        </w:rPr>
        <w:t>轿厢驱动方式：1比1钢丝绳曳引式；</w:t>
      </w:r>
    </w:p>
    <w:p w14:paraId="6522FEB0" w14:textId="40B39827" w:rsidR="00510AC1" w:rsidRPr="0043718F" w:rsidRDefault="00510AC1" w:rsidP="0053054E">
      <w:pPr>
        <w:pStyle w:val="ab"/>
        <w:numPr>
          <w:ilvl w:val="0"/>
          <w:numId w:val="1"/>
        </w:numPr>
        <w:spacing w:line="540" w:lineRule="exact"/>
        <w:ind w:left="0" w:firstLine="480"/>
        <w:rPr>
          <w:rFonts w:asciiTheme="minorEastAsia" w:hAnsiTheme="minorEastAsia" w:hint="eastAsia"/>
          <w:sz w:val="24"/>
          <w:szCs w:val="24"/>
        </w:rPr>
      </w:pPr>
      <w:r w:rsidRPr="0043718F">
        <w:rPr>
          <w:rFonts w:asciiTheme="minorEastAsia" w:hAnsiTheme="minorEastAsia" w:hint="eastAsia"/>
          <w:sz w:val="24"/>
          <w:szCs w:val="24"/>
        </w:rPr>
        <w:t>轿厢内尺寸：500*550*450mm（宽*深*高，单位mm）；</w:t>
      </w:r>
    </w:p>
    <w:p w14:paraId="0A919296" w14:textId="021F702E" w:rsidR="00510AC1" w:rsidRPr="0043718F" w:rsidRDefault="00510AC1" w:rsidP="0053054E">
      <w:pPr>
        <w:pStyle w:val="ab"/>
        <w:numPr>
          <w:ilvl w:val="0"/>
          <w:numId w:val="1"/>
        </w:numPr>
        <w:spacing w:line="540" w:lineRule="exact"/>
        <w:ind w:left="0" w:firstLine="480"/>
        <w:rPr>
          <w:rFonts w:asciiTheme="minorEastAsia" w:hAnsiTheme="minorEastAsia" w:hint="eastAsia"/>
          <w:sz w:val="24"/>
          <w:szCs w:val="24"/>
        </w:rPr>
      </w:pPr>
      <w:r w:rsidRPr="0043718F">
        <w:rPr>
          <w:rFonts w:asciiTheme="minorEastAsia" w:hAnsiTheme="minorEastAsia" w:hint="eastAsia"/>
          <w:sz w:val="24"/>
          <w:szCs w:val="24"/>
        </w:rPr>
        <w:t>净开门宽度：330mm；</w:t>
      </w:r>
    </w:p>
    <w:p w14:paraId="0DB14682" w14:textId="4AAB24E7" w:rsidR="00510AC1" w:rsidRPr="0043718F" w:rsidRDefault="00510AC1" w:rsidP="0053054E">
      <w:pPr>
        <w:pStyle w:val="ab"/>
        <w:numPr>
          <w:ilvl w:val="0"/>
          <w:numId w:val="1"/>
        </w:numPr>
        <w:spacing w:line="540" w:lineRule="exact"/>
        <w:ind w:left="0" w:firstLine="480"/>
        <w:rPr>
          <w:rFonts w:asciiTheme="minorEastAsia" w:hAnsiTheme="minorEastAsia" w:hint="eastAsia"/>
          <w:sz w:val="24"/>
          <w:szCs w:val="24"/>
        </w:rPr>
      </w:pPr>
      <w:r w:rsidRPr="0043718F">
        <w:rPr>
          <w:rFonts w:asciiTheme="minorEastAsia" w:hAnsiTheme="minorEastAsia" w:hint="eastAsia"/>
          <w:sz w:val="24"/>
          <w:szCs w:val="24"/>
        </w:rPr>
        <w:t>开门方式：中分门；</w:t>
      </w:r>
    </w:p>
    <w:p w14:paraId="64EA9DAD" w14:textId="5F804A8E" w:rsidR="00510AC1" w:rsidRPr="0043718F" w:rsidRDefault="00510AC1" w:rsidP="0053054E">
      <w:pPr>
        <w:pStyle w:val="ab"/>
        <w:numPr>
          <w:ilvl w:val="0"/>
          <w:numId w:val="1"/>
        </w:numPr>
        <w:spacing w:line="540" w:lineRule="exact"/>
        <w:ind w:left="0" w:firstLine="480"/>
        <w:rPr>
          <w:rFonts w:asciiTheme="minorEastAsia" w:hAnsiTheme="minorEastAsia" w:hint="eastAsia"/>
          <w:sz w:val="24"/>
          <w:szCs w:val="24"/>
        </w:rPr>
      </w:pPr>
      <w:r w:rsidRPr="0043718F">
        <w:rPr>
          <w:rFonts w:asciiTheme="minorEastAsia" w:hAnsiTheme="minorEastAsia" w:hint="eastAsia"/>
          <w:sz w:val="24"/>
          <w:szCs w:val="24"/>
        </w:rPr>
        <w:t>供电方式：三相五线制380v 50hz 1.5kw；</w:t>
      </w:r>
    </w:p>
    <w:p w14:paraId="17AFD562" w14:textId="70E1D177" w:rsidR="00510AC1" w:rsidRPr="0043718F" w:rsidRDefault="00510AC1" w:rsidP="0053054E">
      <w:pPr>
        <w:pStyle w:val="ab"/>
        <w:numPr>
          <w:ilvl w:val="0"/>
          <w:numId w:val="1"/>
        </w:numPr>
        <w:spacing w:line="540" w:lineRule="exact"/>
        <w:ind w:left="0" w:firstLine="480"/>
        <w:rPr>
          <w:rFonts w:asciiTheme="minorEastAsia" w:hAnsiTheme="minorEastAsia" w:hint="eastAsia"/>
          <w:sz w:val="24"/>
          <w:szCs w:val="24"/>
        </w:rPr>
      </w:pPr>
      <w:r w:rsidRPr="0043718F">
        <w:rPr>
          <w:rFonts w:asciiTheme="minorEastAsia" w:hAnsiTheme="minorEastAsia" w:hint="eastAsia"/>
          <w:sz w:val="24"/>
          <w:szCs w:val="24"/>
        </w:rPr>
        <w:t>主机功率：550w；</w:t>
      </w:r>
    </w:p>
    <w:p w14:paraId="4F99DAC8" w14:textId="4CD178CD" w:rsidR="00510AC1" w:rsidRPr="0043718F" w:rsidRDefault="00510AC1" w:rsidP="0053054E">
      <w:pPr>
        <w:pStyle w:val="ab"/>
        <w:numPr>
          <w:ilvl w:val="0"/>
          <w:numId w:val="1"/>
        </w:numPr>
        <w:spacing w:line="540" w:lineRule="exact"/>
        <w:ind w:left="0" w:firstLine="480"/>
        <w:rPr>
          <w:rFonts w:asciiTheme="minorEastAsia" w:hAnsiTheme="minorEastAsia" w:hint="eastAsia"/>
          <w:sz w:val="24"/>
          <w:szCs w:val="24"/>
        </w:rPr>
      </w:pPr>
      <w:r w:rsidRPr="0043718F">
        <w:rPr>
          <w:rFonts w:asciiTheme="minorEastAsia" w:hAnsiTheme="minorEastAsia" w:hint="eastAsia"/>
          <w:sz w:val="24"/>
          <w:szCs w:val="24"/>
        </w:rPr>
        <w:t>抱闸电压：DC110v；</w:t>
      </w:r>
    </w:p>
    <w:p w14:paraId="5C6AFDC0" w14:textId="72CA0CA6" w:rsidR="00510AC1" w:rsidRPr="0043718F" w:rsidRDefault="00510AC1" w:rsidP="0053054E">
      <w:pPr>
        <w:pStyle w:val="ab"/>
        <w:numPr>
          <w:ilvl w:val="0"/>
          <w:numId w:val="1"/>
        </w:numPr>
        <w:spacing w:line="540" w:lineRule="exact"/>
        <w:ind w:left="0" w:firstLine="480"/>
        <w:rPr>
          <w:rFonts w:asciiTheme="minorEastAsia" w:hAnsiTheme="minorEastAsia" w:hint="eastAsia"/>
          <w:sz w:val="24"/>
          <w:szCs w:val="24"/>
        </w:rPr>
      </w:pPr>
      <w:r w:rsidRPr="0043718F">
        <w:rPr>
          <w:rFonts w:asciiTheme="minorEastAsia" w:hAnsiTheme="minorEastAsia" w:hint="eastAsia"/>
          <w:sz w:val="24"/>
          <w:szCs w:val="24"/>
        </w:rPr>
        <w:t>门机种类：永磁同步门机（带高精度旋转编码器）；</w:t>
      </w:r>
    </w:p>
    <w:p w14:paraId="0F959973" w14:textId="041BC1F7" w:rsidR="00510AC1" w:rsidRPr="0043718F" w:rsidRDefault="00510AC1" w:rsidP="0053054E">
      <w:pPr>
        <w:pStyle w:val="ab"/>
        <w:numPr>
          <w:ilvl w:val="0"/>
          <w:numId w:val="1"/>
        </w:numPr>
        <w:spacing w:line="540" w:lineRule="exact"/>
        <w:ind w:left="0" w:firstLine="480"/>
        <w:rPr>
          <w:rFonts w:asciiTheme="minorEastAsia" w:hAnsiTheme="minorEastAsia" w:hint="eastAsia"/>
          <w:sz w:val="24"/>
          <w:szCs w:val="24"/>
        </w:rPr>
      </w:pPr>
      <w:r w:rsidRPr="0043718F">
        <w:rPr>
          <w:rFonts w:asciiTheme="minorEastAsia" w:hAnsiTheme="minorEastAsia" w:hint="eastAsia"/>
          <w:sz w:val="24"/>
          <w:szCs w:val="24"/>
        </w:rPr>
        <w:t>门机控制器：默纳克NICE-900；</w:t>
      </w:r>
    </w:p>
    <w:p w14:paraId="792C9D6D" w14:textId="37ECCBF7" w:rsidR="00510AC1" w:rsidRPr="0043718F" w:rsidRDefault="00510AC1" w:rsidP="0053054E">
      <w:pPr>
        <w:pStyle w:val="ab"/>
        <w:numPr>
          <w:ilvl w:val="0"/>
          <w:numId w:val="1"/>
        </w:numPr>
        <w:spacing w:line="540" w:lineRule="exact"/>
        <w:ind w:left="0" w:firstLine="480"/>
        <w:rPr>
          <w:rFonts w:asciiTheme="minorEastAsia" w:hAnsiTheme="minorEastAsia" w:hint="eastAsia"/>
          <w:sz w:val="24"/>
          <w:szCs w:val="24"/>
        </w:rPr>
      </w:pPr>
      <w:r w:rsidRPr="0043718F">
        <w:rPr>
          <w:rFonts w:asciiTheme="minorEastAsia" w:hAnsiTheme="minorEastAsia" w:hint="eastAsia"/>
          <w:sz w:val="24"/>
          <w:szCs w:val="24"/>
        </w:rPr>
        <w:lastRenderedPageBreak/>
        <w:t>平层装置：槽型光电感应器、层站隔磁板；</w:t>
      </w:r>
    </w:p>
    <w:p w14:paraId="3FA057D5" w14:textId="12599528" w:rsidR="00510AC1" w:rsidRPr="0043718F" w:rsidRDefault="00510AC1" w:rsidP="0053054E">
      <w:pPr>
        <w:pStyle w:val="ab"/>
        <w:numPr>
          <w:ilvl w:val="0"/>
          <w:numId w:val="1"/>
        </w:numPr>
        <w:spacing w:line="540" w:lineRule="exact"/>
        <w:ind w:left="0" w:firstLine="480"/>
        <w:rPr>
          <w:rFonts w:asciiTheme="minorEastAsia" w:hAnsiTheme="minorEastAsia" w:hint="eastAsia"/>
          <w:sz w:val="24"/>
          <w:szCs w:val="24"/>
        </w:rPr>
      </w:pPr>
      <w:r w:rsidRPr="0043718F">
        <w:rPr>
          <w:rFonts w:asciiTheme="minorEastAsia" w:hAnsiTheme="minorEastAsia" w:hint="eastAsia"/>
          <w:sz w:val="24"/>
          <w:szCs w:val="24"/>
        </w:rPr>
        <w:t>门联锁方式：主副门锁串联检测；</w:t>
      </w:r>
    </w:p>
    <w:p w14:paraId="05565C53" w14:textId="11BBCB84" w:rsidR="00510AC1" w:rsidRPr="0043718F" w:rsidRDefault="00510AC1" w:rsidP="0053054E">
      <w:pPr>
        <w:pStyle w:val="ab"/>
        <w:numPr>
          <w:ilvl w:val="0"/>
          <w:numId w:val="1"/>
        </w:numPr>
        <w:spacing w:line="540" w:lineRule="exact"/>
        <w:ind w:left="0" w:firstLine="480"/>
        <w:rPr>
          <w:rFonts w:asciiTheme="minorEastAsia" w:hAnsiTheme="minorEastAsia" w:hint="eastAsia"/>
          <w:sz w:val="24"/>
          <w:szCs w:val="24"/>
        </w:rPr>
      </w:pPr>
      <w:r w:rsidRPr="0043718F">
        <w:rPr>
          <w:rFonts w:asciiTheme="minorEastAsia" w:hAnsiTheme="minorEastAsia" w:hint="eastAsia"/>
          <w:sz w:val="24"/>
          <w:szCs w:val="24"/>
        </w:rPr>
        <w:t>开关门保护：红外光幕及门电机力矩反馈保护系统；</w:t>
      </w:r>
    </w:p>
    <w:p w14:paraId="5D209CBD" w14:textId="6C7B5254" w:rsidR="00510AC1" w:rsidRPr="0043718F" w:rsidRDefault="00510AC1" w:rsidP="0053054E">
      <w:pPr>
        <w:pStyle w:val="ab"/>
        <w:numPr>
          <w:ilvl w:val="0"/>
          <w:numId w:val="1"/>
        </w:numPr>
        <w:spacing w:line="540" w:lineRule="exact"/>
        <w:ind w:left="0" w:firstLine="480"/>
        <w:rPr>
          <w:rFonts w:asciiTheme="minorEastAsia" w:hAnsiTheme="minorEastAsia" w:hint="eastAsia"/>
          <w:sz w:val="24"/>
          <w:szCs w:val="24"/>
        </w:rPr>
      </w:pPr>
      <w:r w:rsidRPr="0043718F">
        <w:rPr>
          <w:rFonts w:asciiTheme="minorEastAsia" w:hAnsiTheme="minorEastAsia" w:hint="eastAsia"/>
          <w:sz w:val="24"/>
          <w:szCs w:val="24"/>
        </w:rPr>
        <w:t>安全回路保护：机房急停、轿顶急停、底坑急停、限速器动作检测开关、上下极限保护</w:t>
      </w:r>
    </w:p>
    <w:p w14:paraId="4729EE87" w14:textId="65959B5C" w:rsidR="00510AC1" w:rsidRPr="0043718F" w:rsidRDefault="00510AC1" w:rsidP="0053054E">
      <w:pPr>
        <w:pStyle w:val="ab"/>
        <w:numPr>
          <w:ilvl w:val="0"/>
          <w:numId w:val="1"/>
        </w:numPr>
        <w:spacing w:line="540" w:lineRule="exact"/>
        <w:ind w:left="0" w:firstLine="480"/>
        <w:rPr>
          <w:rFonts w:asciiTheme="minorEastAsia" w:hAnsiTheme="minorEastAsia" w:hint="eastAsia"/>
          <w:sz w:val="24"/>
          <w:szCs w:val="24"/>
        </w:rPr>
      </w:pPr>
      <w:r w:rsidRPr="0043718F">
        <w:rPr>
          <w:rFonts w:asciiTheme="minorEastAsia" w:hAnsiTheme="minorEastAsia" w:hint="eastAsia"/>
          <w:sz w:val="24"/>
          <w:szCs w:val="24"/>
        </w:rPr>
        <w:t>开关、安全钳动作检测开关、缓冲器动作检测开关；</w:t>
      </w:r>
    </w:p>
    <w:p w14:paraId="2EB09227" w14:textId="52125661" w:rsidR="00510AC1" w:rsidRPr="0043718F" w:rsidRDefault="00510AC1" w:rsidP="0053054E">
      <w:pPr>
        <w:pStyle w:val="ab"/>
        <w:numPr>
          <w:ilvl w:val="0"/>
          <w:numId w:val="1"/>
        </w:numPr>
        <w:spacing w:line="540" w:lineRule="exact"/>
        <w:ind w:left="0" w:firstLine="480"/>
        <w:rPr>
          <w:rFonts w:asciiTheme="minorEastAsia" w:hAnsiTheme="minorEastAsia" w:hint="eastAsia"/>
          <w:sz w:val="24"/>
          <w:szCs w:val="24"/>
        </w:rPr>
      </w:pPr>
      <w:r w:rsidRPr="0043718F">
        <w:rPr>
          <w:rFonts w:asciiTheme="minorEastAsia" w:hAnsiTheme="minorEastAsia" w:hint="eastAsia"/>
          <w:sz w:val="24"/>
          <w:szCs w:val="24"/>
        </w:rPr>
        <w:t>电梯控制系统：可编程控制器（三菱FX-3U-80MR），可重复写入程序进行控制；</w:t>
      </w:r>
    </w:p>
    <w:p w14:paraId="46E3A53B" w14:textId="24889671" w:rsidR="00510AC1" w:rsidRPr="0043718F" w:rsidRDefault="00510AC1" w:rsidP="0053054E">
      <w:pPr>
        <w:pStyle w:val="ab"/>
        <w:numPr>
          <w:ilvl w:val="0"/>
          <w:numId w:val="1"/>
        </w:numPr>
        <w:spacing w:line="540" w:lineRule="exact"/>
        <w:ind w:left="0" w:firstLine="480"/>
        <w:rPr>
          <w:rFonts w:asciiTheme="minorEastAsia" w:hAnsiTheme="minorEastAsia" w:hint="eastAsia"/>
          <w:sz w:val="24"/>
          <w:szCs w:val="24"/>
        </w:rPr>
      </w:pPr>
      <w:r w:rsidRPr="0043718F">
        <w:rPr>
          <w:rFonts w:asciiTheme="minorEastAsia" w:hAnsiTheme="minorEastAsia" w:hint="eastAsia"/>
          <w:sz w:val="24"/>
          <w:szCs w:val="24"/>
        </w:rPr>
        <w:t>电机驱动方式：变频变压调速(VVVF）（三菱D700-400V-1.5kw）；</w:t>
      </w:r>
    </w:p>
    <w:p w14:paraId="264691B7" w14:textId="2700204E" w:rsidR="00510AC1" w:rsidRPr="0043718F" w:rsidRDefault="00510AC1" w:rsidP="0053054E">
      <w:pPr>
        <w:pStyle w:val="ab"/>
        <w:numPr>
          <w:ilvl w:val="0"/>
          <w:numId w:val="1"/>
        </w:numPr>
        <w:spacing w:line="540" w:lineRule="exact"/>
        <w:ind w:left="0" w:firstLine="480"/>
        <w:rPr>
          <w:rFonts w:asciiTheme="minorEastAsia" w:hAnsiTheme="minorEastAsia" w:hint="eastAsia"/>
          <w:sz w:val="24"/>
          <w:szCs w:val="24"/>
        </w:rPr>
      </w:pPr>
      <w:r w:rsidRPr="0043718F">
        <w:rPr>
          <w:rFonts w:asciiTheme="minorEastAsia" w:hAnsiTheme="minorEastAsia" w:hint="eastAsia"/>
          <w:sz w:val="24"/>
          <w:szCs w:val="24"/>
        </w:rPr>
        <w:t>电梯控制方式：全集选控制，顺向优先处理，不同向等待，最远端反向截梯；</w:t>
      </w:r>
    </w:p>
    <w:p w14:paraId="7C50E5AE" w14:textId="4AE40D1A" w:rsidR="00510AC1" w:rsidRPr="0043718F" w:rsidRDefault="00510AC1" w:rsidP="0053054E">
      <w:pPr>
        <w:pStyle w:val="ab"/>
        <w:numPr>
          <w:ilvl w:val="0"/>
          <w:numId w:val="1"/>
        </w:numPr>
        <w:spacing w:line="540" w:lineRule="exact"/>
        <w:ind w:left="0" w:firstLine="480"/>
        <w:rPr>
          <w:rFonts w:asciiTheme="minorEastAsia" w:hAnsiTheme="minorEastAsia" w:hint="eastAsia"/>
          <w:sz w:val="24"/>
          <w:szCs w:val="24"/>
        </w:rPr>
      </w:pPr>
      <w:r w:rsidRPr="0043718F">
        <w:rPr>
          <w:rFonts w:asciiTheme="minorEastAsia" w:hAnsiTheme="minorEastAsia" w:hint="eastAsia"/>
          <w:sz w:val="24"/>
          <w:szCs w:val="24"/>
        </w:rPr>
        <w:t>变压方式：铜芯环形变压器输入AC380V,输出AC220V、AC110V；</w:t>
      </w:r>
    </w:p>
    <w:p w14:paraId="232039BC" w14:textId="29D78433" w:rsidR="00510AC1" w:rsidRDefault="00510AC1" w:rsidP="0053054E">
      <w:pPr>
        <w:pStyle w:val="ab"/>
        <w:numPr>
          <w:ilvl w:val="0"/>
          <w:numId w:val="1"/>
        </w:numPr>
        <w:spacing w:line="540" w:lineRule="exact"/>
        <w:ind w:left="0" w:firstLine="480"/>
        <w:rPr>
          <w:rFonts w:asciiTheme="minorEastAsia" w:hAnsiTheme="minorEastAsia" w:hint="eastAsia"/>
          <w:sz w:val="24"/>
          <w:szCs w:val="24"/>
        </w:rPr>
      </w:pPr>
      <w:r w:rsidRPr="0043718F">
        <w:rPr>
          <w:rFonts w:asciiTheme="minorEastAsia" w:hAnsiTheme="minorEastAsia" w:hint="eastAsia"/>
          <w:sz w:val="24"/>
          <w:szCs w:val="24"/>
        </w:rPr>
        <w:t>信号通讯方式：并行通讯；</w:t>
      </w:r>
    </w:p>
    <w:p w14:paraId="7F08B847" w14:textId="56B70C6A" w:rsidR="0043718F" w:rsidRPr="0043718F" w:rsidRDefault="0043718F" w:rsidP="0053054E">
      <w:pPr>
        <w:pStyle w:val="ab"/>
        <w:numPr>
          <w:ilvl w:val="0"/>
          <w:numId w:val="1"/>
        </w:numPr>
        <w:spacing w:line="540" w:lineRule="exact"/>
        <w:ind w:left="0" w:firstLine="480"/>
        <w:rPr>
          <w:rFonts w:asciiTheme="minorEastAsia" w:hAnsiTheme="minorEastAsia" w:hint="eastAsia"/>
          <w:sz w:val="24"/>
          <w:szCs w:val="24"/>
        </w:rPr>
      </w:pPr>
      <w:r w:rsidRPr="0043718F">
        <w:rPr>
          <w:rFonts w:asciiTheme="minorEastAsia" w:hAnsiTheme="minorEastAsia" w:hint="eastAsia"/>
          <w:sz w:val="24"/>
          <w:szCs w:val="24"/>
        </w:rPr>
        <w:t>电梯外罩：电梯前面采用不锈钢防指纹面罩、两侧采用透明有机玻璃制作；</w:t>
      </w:r>
    </w:p>
    <w:p w14:paraId="0C92746E" w14:textId="4764351F" w:rsidR="0043718F" w:rsidRPr="0043718F" w:rsidRDefault="0043718F" w:rsidP="0053054E">
      <w:pPr>
        <w:pStyle w:val="ab"/>
        <w:numPr>
          <w:ilvl w:val="0"/>
          <w:numId w:val="1"/>
        </w:numPr>
        <w:spacing w:line="540" w:lineRule="exact"/>
        <w:ind w:left="0" w:firstLine="480"/>
        <w:rPr>
          <w:rFonts w:asciiTheme="minorEastAsia" w:hAnsiTheme="minorEastAsia" w:hint="eastAsia"/>
          <w:sz w:val="24"/>
          <w:szCs w:val="24"/>
        </w:rPr>
      </w:pPr>
      <w:r w:rsidRPr="0043718F">
        <w:rPr>
          <w:rFonts w:asciiTheme="minorEastAsia" w:hAnsiTheme="minorEastAsia" w:hint="eastAsia"/>
          <w:sz w:val="24"/>
          <w:szCs w:val="24"/>
        </w:rPr>
        <w:t>内部构件：轿箱采用#304不锈钢材料，须保证耐腐蚀性能良好；</w:t>
      </w:r>
    </w:p>
    <w:p w14:paraId="69896485" w14:textId="11D2DEC4" w:rsidR="0043718F" w:rsidRPr="0043718F" w:rsidRDefault="0043718F" w:rsidP="0053054E">
      <w:pPr>
        <w:pStyle w:val="ab"/>
        <w:numPr>
          <w:ilvl w:val="0"/>
          <w:numId w:val="1"/>
        </w:numPr>
        <w:spacing w:line="540" w:lineRule="exact"/>
        <w:ind w:left="0" w:firstLine="480"/>
        <w:rPr>
          <w:rFonts w:asciiTheme="minorEastAsia" w:hAnsiTheme="minorEastAsia" w:hint="eastAsia"/>
          <w:sz w:val="24"/>
          <w:szCs w:val="24"/>
        </w:rPr>
      </w:pPr>
      <w:r w:rsidRPr="0043718F">
        <w:rPr>
          <w:rFonts w:asciiTheme="minorEastAsia" w:hAnsiTheme="minorEastAsia" w:hint="eastAsia"/>
          <w:sz w:val="24"/>
          <w:szCs w:val="24"/>
        </w:rPr>
        <w:t>召</w:t>
      </w:r>
      <w:r>
        <w:rPr>
          <w:rFonts w:asciiTheme="minorEastAsia" w:hAnsiTheme="minorEastAsia" w:hint="eastAsia"/>
          <w:sz w:val="24"/>
          <w:szCs w:val="24"/>
        </w:rPr>
        <w:t>唤</w:t>
      </w:r>
      <w:r w:rsidRPr="0043718F">
        <w:rPr>
          <w:rFonts w:asciiTheme="minorEastAsia" w:hAnsiTheme="minorEastAsia" w:hint="eastAsia"/>
          <w:sz w:val="24"/>
          <w:szCs w:val="24"/>
        </w:rPr>
        <w:t>布置形式：单梯一体显示；</w:t>
      </w:r>
    </w:p>
    <w:p w14:paraId="56E223DF" w14:textId="56EEF58C" w:rsidR="0043718F" w:rsidRPr="0043718F" w:rsidRDefault="0043718F" w:rsidP="0053054E">
      <w:pPr>
        <w:pStyle w:val="ab"/>
        <w:numPr>
          <w:ilvl w:val="0"/>
          <w:numId w:val="1"/>
        </w:numPr>
        <w:spacing w:line="540" w:lineRule="exact"/>
        <w:ind w:left="0" w:firstLine="480"/>
        <w:rPr>
          <w:rFonts w:asciiTheme="minorEastAsia" w:hAnsiTheme="minorEastAsia" w:hint="eastAsia"/>
          <w:sz w:val="24"/>
          <w:szCs w:val="24"/>
        </w:rPr>
      </w:pPr>
      <w:r w:rsidRPr="0043718F">
        <w:rPr>
          <w:rFonts w:asciiTheme="minorEastAsia" w:hAnsiTheme="minorEastAsia" w:hint="eastAsia"/>
          <w:sz w:val="24"/>
          <w:szCs w:val="24"/>
        </w:rPr>
        <w:t>外呼显示：数字楼层显示；</w:t>
      </w:r>
    </w:p>
    <w:p w14:paraId="7BFC1C0A" w14:textId="7B888775" w:rsidR="0043718F" w:rsidRDefault="0043718F" w:rsidP="0053054E">
      <w:pPr>
        <w:pStyle w:val="ab"/>
        <w:numPr>
          <w:ilvl w:val="0"/>
          <w:numId w:val="1"/>
        </w:numPr>
        <w:spacing w:line="540" w:lineRule="exact"/>
        <w:ind w:left="0" w:firstLine="480"/>
        <w:rPr>
          <w:rFonts w:asciiTheme="minorEastAsia" w:hAnsiTheme="minorEastAsia" w:hint="eastAsia"/>
          <w:sz w:val="24"/>
          <w:szCs w:val="24"/>
        </w:rPr>
      </w:pPr>
      <w:r w:rsidRPr="0043718F">
        <w:rPr>
          <w:rFonts w:asciiTheme="minorEastAsia" w:hAnsiTheme="minorEastAsia" w:hint="eastAsia"/>
          <w:sz w:val="24"/>
          <w:szCs w:val="24"/>
        </w:rPr>
        <w:t>故障设置点</w:t>
      </w:r>
      <w:r>
        <w:rPr>
          <w:rFonts w:asciiTheme="minorEastAsia" w:hAnsiTheme="minorEastAsia" w:hint="eastAsia"/>
          <w:sz w:val="24"/>
          <w:szCs w:val="24"/>
        </w:rPr>
        <w:t>1</w:t>
      </w:r>
      <w:r w:rsidRPr="0043718F">
        <w:rPr>
          <w:rFonts w:asciiTheme="minorEastAsia" w:hAnsiTheme="minorEastAsia" w:hint="eastAsia"/>
          <w:sz w:val="24"/>
          <w:szCs w:val="24"/>
        </w:rPr>
        <w:t>0个</w:t>
      </w:r>
      <w:r w:rsidR="00CB08A7">
        <w:rPr>
          <w:rFonts w:asciiTheme="minorEastAsia" w:hAnsiTheme="minorEastAsia" w:hint="eastAsia"/>
          <w:sz w:val="24"/>
          <w:szCs w:val="24"/>
        </w:rPr>
        <w:t>。</w:t>
      </w:r>
    </w:p>
    <w:p w14:paraId="1857ACF2" w14:textId="103B74E6" w:rsidR="00CB08A7" w:rsidRPr="00CB08A7" w:rsidRDefault="00CB08A7" w:rsidP="0053054E">
      <w:pPr>
        <w:spacing w:line="540" w:lineRule="exact"/>
        <w:ind w:firstLineChars="200" w:firstLine="482"/>
        <w:rPr>
          <w:rFonts w:asciiTheme="minorEastAsia" w:hAnsiTheme="minorEastAsia" w:hint="eastAsia"/>
          <w:b/>
          <w:bCs/>
          <w:sz w:val="24"/>
          <w:szCs w:val="24"/>
        </w:rPr>
      </w:pPr>
      <w:r w:rsidRPr="00CB08A7">
        <w:rPr>
          <w:rFonts w:asciiTheme="minorEastAsia" w:hAnsiTheme="minorEastAsia" w:hint="eastAsia"/>
          <w:b/>
          <w:bCs/>
          <w:sz w:val="24"/>
          <w:szCs w:val="24"/>
        </w:rPr>
        <w:t>三、井道技术参数（井道部分）</w:t>
      </w:r>
    </w:p>
    <w:p w14:paraId="76927A94" w14:textId="77777777" w:rsidR="00CB08A7" w:rsidRPr="0043718F" w:rsidRDefault="00CB08A7" w:rsidP="0053054E">
      <w:pPr>
        <w:pStyle w:val="ab"/>
        <w:numPr>
          <w:ilvl w:val="0"/>
          <w:numId w:val="2"/>
        </w:numPr>
        <w:spacing w:line="540" w:lineRule="exact"/>
        <w:ind w:left="0" w:firstLine="480"/>
        <w:rPr>
          <w:rFonts w:asciiTheme="minorEastAsia" w:hAnsiTheme="minorEastAsia" w:hint="eastAsia"/>
          <w:sz w:val="24"/>
          <w:szCs w:val="24"/>
        </w:rPr>
      </w:pPr>
      <w:r w:rsidRPr="0043718F">
        <w:rPr>
          <w:rFonts w:asciiTheme="minorEastAsia" w:hAnsiTheme="minorEastAsia" w:hint="eastAsia"/>
          <w:sz w:val="24"/>
          <w:szCs w:val="24"/>
        </w:rPr>
        <w:t>井道净空尺寸：880*830（宽*深，单位mm）；</w:t>
      </w:r>
    </w:p>
    <w:p w14:paraId="6C758895" w14:textId="77777777" w:rsidR="00CB08A7" w:rsidRPr="0043718F" w:rsidRDefault="00CB08A7" w:rsidP="0053054E">
      <w:pPr>
        <w:pStyle w:val="ab"/>
        <w:numPr>
          <w:ilvl w:val="0"/>
          <w:numId w:val="2"/>
        </w:numPr>
        <w:spacing w:line="540" w:lineRule="exact"/>
        <w:ind w:left="0" w:firstLine="480"/>
        <w:rPr>
          <w:rFonts w:asciiTheme="minorEastAsia" w:hAnsiTheme="minorEastAsia" w:hint="eastAsia"/>
          <w:sz w:val="24"/>
          <w:szCs w:val="24"/>
        </w:rPr>
      </w:pPr>
      <w:r w:rsidRPr="0043718F">
        <w:rPr>
          <w:rFonts w:asciiTheme="minorEastAsia" w:hAnsiTheme="minorEastAsia" w:hint="eastAsia"/>
          <w:sz w:val="24"/>
          <w:szCs w:val="24"/>
        </w:rPr>
        <w:t>层站最小间距：510mm；</w:t>
      </w:r>
    </w:p>
    <w:p w14:paraId="7405B00A" w14:textId="77777777" w:rsidR="00CB08A7" w:rsidRPr="0043718F" w:rsidRDefault="00CB08A7" w:rsidP="0053054E">
      <w:pPr>
        <w:pStyle w:val="ab"/>
        <w:numPr>
          <w:ilvl w:val="0"/>
          <w:numId w:val="2"/>
        </w:numPr>
        <w:spacing w:line="540" w:lineRule="exact"/>
        <w:ind w:left="0" w:firstLine="480"/>
        <w:rPr>
          <w:rFonts w:asciiTheme="minorEastAsia" w:hAnsiTheme="minorEastAsia" w:hint="eastAsia"/>
          <w:sz w:val="24"/>
          <w:szCs w:val="24"/>
        </w:rPr>
      </w:pPr>
      <w:r w:rsidRPr="0043718F">
        <w:rPr>
          <w:rFonts w:asciiTheme="minorEastAsia" w:hAnsiTheme="minorEastAsia" w:hint="eastAsia"/>
          <w:sz w:val="24"/>
          <w:szCs w:val="24"/>
        </w:rPr>
        <w:t>底坑深度：200mm；</w:t>
      </w:r>
    </w:p>
    <w:p w14:paraId="193F6FD6" w14:textId="77777777" w:rsidR="00CB08A7" w:rsidRPr="0043718F" w:rsidRDefault="00CB08A7" w:rsidP="0053054E">
      <w:pPr>
        <w:pStyle w:val="ab"/>
        <w:numPr>
          <w:ilvl w:val="0"/>
          <w:numId w:val="2"/>
        </w:numPr>
        <w:spacing w:line="540" w:lineRule="exact"/>
        <w:ind w:left="0" w:firstLine="480"/>
        <w:rPr>
          <w:rFonts w:asciiTheme="minorEastAsia" w:hAnsiTheme="minorEastAsia" w:hint="eastAsia"/>
          <w:sz w:val="24"/>
          <w:szCs w:val="24"/>
        </w:rPr>
      </w:pPr>
      <w:r w:rsidRPr="0043718F">
        <w:rPr>
          <w:rFonts w:asciiTheme="minorEastAsia" w:hAnsiTheme="minorEastAsia" w:hint="eastAsia"/>
          <w:sz w:val="24"/>
          <w:szCs w:val="24"/>
        </w:rPr>
        <w:t>顶层高度：680mm；</w:t>
      </w:r>
    </w:p>
    <w:p w14:paraId="31B2367D" w14:textId="77777777" w:rsidR="00CB08A7" w:rsidRPr="0043718F" w:rsidRDefault="00CB08A7" w:rsidP="0053054E">
      <w:pPr>
        <w:pStyle w:val="ab"/>
        <w:numPr>
          <w:ilvl w:val="0"/>
          <w:numId w:val="2"/>
        </w:numPr>
        <w:spacing w:line="540" w:lineRule="exact"/>
        <w:ind w:left="0" w:firstLine="480"/>
        <w:rPr>
          <w:rFonts w:asciiTheme="minorEastAsia" w:hAnsiTheme="minorEastAsia" w:hint="eastAsia"/>
          <w:sz w:val="24"/>
          <w:szCs w:val="24"/>
        </w:rPr>
      </w:pPr>
      <w:r w:rsidRPr="0043718F">
        <w:rPr>
          <w:rFonts w:asciiTheme="minorEastAsia" w:hAnsiTheme="minorEastAsia" w:hint="eastAsia"/>
          <w:sz w:val="24"/>
          <w:szCs w:val="24"/>
        </w:rPr>
        <w:t>门洞尺寸：360*330（宽*高，单位mm）；</w:t>
      </w:r>
    </w:p>
    <w:p w14:paraId="1CE139C5" w14:textId="77777777" w:rsidR="00CB08A7" w:rsidRPr="0043718F" w:rsidRDefault="00CB08A7" w:rsidP="0053054E">
      <w:pPr>
        <w:pStyle w:val="ab"/>
        <w:numPr>
          <w:ilvl w:val="0"/>
          <w:numId w:val="2"/>
        </w:numPr>
        <w:spacing w:line="540" w:lineRule="exact"/>
        <w:ind w:left="0" w:firstLine="480"/>
        <w:rPr>
          <w:rFonts w:asciiTheme="minorEastAsia" w:hAnsiTheme="minorEastAsia" w:hint="eastAsia"/>
          <w:sz w:val="24"/>
          <w:szCs w:val="24"/>
        </w:rPr>
      </w:pPr>
      <w:r w:rsidRPr="0043718F">
        <w:rPr>
          <w:rFonts w:asciiTheme="minorEastAsia" w:hAnsiTheme="minorEastAsia" w:hint="eastAsia"/>
          <w:sz w:val="24"/>
          <w:szCs w:val="24"/>
        </w:rPr>
        <w:t>停靠层站：4层/4门/4站；</w:t>
      </w:r>
    </w:p>
    <w:p w14:paraId="663C994E" w14:textId="77777777" w:rsidR="0053054E" w:rsidRPr="0053054E" w:rsidRDefault="00CB08A7" w:rsidP="0053054E">
      <w:pPr>
        <w:pStyle w:val="ab"/>
        <w:numPr>
          <w:ilvl w:val="0"/>
          <w:numId w:val="2"/>
        </w:numPr>
        <w:spacing w:afterLines="50" w:after="156" w:line="540" w:lineRule="exact"/>
        <w:ind w:left="0" w:firstLine="480"/>
        <w:rPr>
          <w:rFonts w:asciiTheme="minorEastAsia" w:hAnsiTheme="minorEastAsia" w:hint="eastAsia"/>
          <w:b/>
          <w:bCs/>
          <w:sz w:val="24"/>
          <w:szCs w:val="24"/>
        </w:rPr>
      </w:pPr>
      <w:r w:rsidRPr="0053054E">
        <w:rPr>
          <w:rFonts w:asciiTheme="minorEastAsia" w:hAnsiTheme="minorEastAsia" w:hint="eastAsia"/>
          <w:sz w:val="24"/>
          <w:szCs w:val="24"/>
        </w:rPr>
        <w:lastRenderedPageBreak/>
        <w:t>提升高度：1530mm。</w:t>
      </w:r>
    </w:p>
    <w:p w14:paraId="24BF5753" w14:textId="5D74D5D8" w:rsidR="0043718F" w:rsidRDefault="0043718F" w:rsidP="0053054E">
      <w:pPr>
        <w:spacing w:line="540" w:lineRule="exact"/>
        <w:ind w:firstLineChars="200" w:firstLine="482"/>
        <w:rPr>
          <w:rFonts w:asciiTheme="minorEastAsia" w:hAnsiTheme="minorEastAsia" w:hint="eastAsia"/>
          <w:b/>
          <w:bCs/>
          <w:sz w:val="24"/>
          <w:szCs w:val="24"/>
        </w:rPr>
      </w:pPr>
      <w:r w:rsidRPr="0053054E">
        <w:rPr>
          <w:rFonts w:asciiTheme="minorEastAsia" w:hAnsiTheme="minorEastAsia" w:hint="eastAsia"/>
          <w:b/>
          <w:bCs/>
          <w:sz w:val="24"/>
          <w:szCs w:val="24"/>
        </w:rPr>
        <w:t>四、实现功能</w:t>
      </w:r>
    </w:p>
    <w:p w14:paraId="64452ACE" w14:textId="70602817" w:rsidR="0053054E" w:rsidRPr="004D75FD" w:rsidRDefault="0053054E" w:rsidP="0053054E">
      <w:pPr>
        <w:adjustRightInd w:val="0"/>
        <w:snapToGrid w:val="0"/>
        <w:spacing w:beforeLines="50" w:before="156" w:afterLines="50" w:after="156" w:line="540" w:lineRule="exact"/>
        <w:jc w:val="center"/>
        <w:rPr>
          <w:rFonts w:asciiTheme="minorEastAsia" w:hAnsiTheme="minorEastAsia" w:hint="eastAsia"/>
          <w:sz w:val="24"/>
          <w:szCs w:val="24"/>
        </w:rPr>
      </w:pPr>
      <w:r w:rsidRPr="004D75FD">
        <w:rPr>
          <w:rFonts w:asciiTheme="minorEastAsia" w:hAnsiTheme="minorEastAsia" w:hint="eastAsia"/>
          <w:sz w:val="24"/>
          <w:szCs w:val="24"/>
        </w:rPr>
        <w:t>模型梯实训教学实现功能</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1"/>
        <w:gridCol w:w="3663"/>
        <w:gridCol w:w="747"/>
        <w:gridCol w:w="2394"/>
      </w:tblGrid>
      <w:tr w:rsidR="0053054E" w:rsidRPr="0053054E" w14:paraId="21AA2D87" w14:textId="77777777" w:rsidTr="007A6ABC">
        <w:trPr>
          <w:trHeight w:hRule="exact" w:val="567"/>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4E78BEC3" w14:textId="64625EA7" w:rsidR="0053054E" w:rsidRPr="0053054E" w:rsidRDefault="0053054E" w:rsidP="0053054E">
            <w:pPr>
              <w:jc w:val="center"/>
              <w:rPr>
                <w:rFonts w:asciiTheme="minorEastAsia" w:hAnsiTheme="minorEastAsia" w:hint="eastAsia"/>
                <w:b/>
                <w:bCs/>
                <w:szCs w:val="21"/>
              </w:rPr>
            </w:pPr>
            <w:r w:rsidRPr="0053054E">
              <w:rPr>
                <w:rFonts w:asciiTheme="minorEastAsia" w:hAnsiTheme="minorEastAsia" w:hint="eastAsia"/>
                <w:b/>
                <w:bCs/>
                <w:szCs w:val="21"/>
              </w:rPr>
              <w:t>序号</w:t>
            </w:r>
          </w:p>
        </w:tc>
        <w:tc>
          <w:tcPr>
            <w:tcW w:w="3663" w:type="dxa"/>
            <w:tcBorders>
              <w:top w:val="single" w:sz="6" w:space="0" w:color="000000"/>
              <w:left w:val="single" w:sz="6" w:space="0" w:color="000000"/>
              <w:bottom w:val="single" w:sz="6" w:space="0" w:color="000000"/>
              <w:right w:val="single" w:sz="6" w:space="0" w:color="000000"/>
            </w:tcBorders>
            <w:vAlign w:val="center"/>
          </w:tcPr>
          <w:p w14:paraId="093B26EB" w14:textId="4C986E37" w:rsidR="0053054E" w:rsidRPr="0053054E" w:rsidRDefault="0053054E" w:rsidP="0053054E">
            <w:pPr>
              <w:jc w:val="center"/>
              <w:rPr>
                <w:rFonts w:asciiTheme="minorEastAsia" w:hAnsiTheme="minorEastAsia" w:hint="eastAsia"/>
                <w:b/>
                <w:bCs/>
                <w:szCs w:val="21"/>
              </w:rPr>
            </w:pPr>
            <w:r w:rsidRPr="0053054E">
              <w:rPr>
                <w:rFonts w:asciiTheme="minorEastAsia" w:hAnsiTheme="minorEastAsia" w:hint="eastAsia"/>
                <w:b/>
                <w:bCs/>
                <w:szCs w:val="21"/>
              </w:rPr>
              <w:t>功能</w:t>
            </w:r>
          </w:p>
        </w:tc>
        <w:tc>
          <w:tcPr>
            <w:tcW w:w="747" w:type="dxa"/>
            <w:tcBorders>
              <w:top w:val="single" w:sz="6" w:space="0" w:color="000000"/>
              <w:left w:val="single" w:sz="6" w:space="0" w:color="000000"/>
              <w:bottom w:val="single" w:sz="6" w:space="0" w:color="000000"/>
              <w:right w:val="single" w:sz="6" w:space="0" w:color="000000"/>
            </w:tcBorders>
            <w:vAlign w:val="center"/>
          </w:tcPr>
          <w:p w14:paraId="3D50C450" w14:textId="3C4D8FF0" w:rsidR="0053054E" w:rsidRPr="0053054E" w:rsidRDefault="0053054E" w:rsidP="0053054E">
            <w:pPr>
              <w:jc w:val="center"/>
              <w:rPr>
                <w:rFonts w:asciiTheme="minorEastAsia" w:hAnsiTheme="minorEastAsia" w:hint="eastAsia"/>
                <w:b/>
                <w:bCs/>
                <w:szCs w:val="21"/>
              </w:rPr>
            </w:pPr>
            <w:r w:rsidRPr="0053054E">
              <w:rPr>
                <w:rFonts w:asciiTheme="minorEastAsia" w:hAnsiTheme="minorEastAsia" w:hint="eastAsia"/>
                <w:b/>
                <w:bCs/>
                <w:szCs w:val="21"/>
              </w:rPr>
              <w:t>序号</w:t>
            </w:r>
          </w:p>
        </w:tc>
        <w:tc>
          <w:tcPr>
            <w:tcW w:w="2394" w:type="dxa"/>
            <w:tcBorders>
              <w:top w:val="single" w:sz="6" w:space="0" w:color="000000"/>
              <w:left w:val="single" w:sz="6" w:space="0" w:color="000000"/>
              <w:bottom w:val="single" w:sz="6" w:space="0" w:color="000000"/>
              <w:right w:val="single" w:sz="6" w:space="0" w:color="000000"/>
            </w:tcBorders>
            <w:vAlign w:val="center"/>
          </w:tcPr>
          <w:p w14:paraId="5E87FAB7" w14:textId="0697B113" w:rsidR="0053054E" w:rsidRPr="0053054E" w:rsidRDefault="0053054E" w:rsidP="0053054E">
            <w:pPr>
              <w:jc w:val="center"/>
              <w:rPr>
                <w:rFonts w:asciiTheme="minorEastAsia" w:hAnsiTheme="minorEastAsia" w:hint="eastAsia"/>
                <w:b/>
                <w:bCs/>
                <w:szCs w:val="21"/>
              </w:rPr>
            </w:pPr>
            <w:r w:rsidRPr="0053054E">
              <w:rPr>
                <w:rFonts w:asciiTheme="minorEastAsia" w:hAnsiTheme="minorEastAsia" w:hint="eastAsia"/>
                <w:b/>
                <w:bCs/>
                <w:szCs w:val="21"/>
              </w:rPr>
              <w:t>功能</w:t>
            </w:r>
          </w:p>
        </w:tc>
      </w:tr>
      <w:tr w:rsidR="0053054E" w:rsidRPr="0053054E" w14:paraId="141E08FB" w14:textId="77777777" w:rsidTr="007A6ABC">
        <w:trPr>
          <w:trHeight w:hRule="exact" w:val="567"/>
          <w:jc w:val="center"/>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2B267E80" w14:textId="72244F13" w:rsidR="0053054E" w:rsidRPr="0053054E" w:rsidRDefault="0053054E" w:rsidP="0053054E">
            <w:pPr>
              <w:jc w:val="center"/>
              <w:rPr>
                <w:rFonts w:asciiTheme="minorEastAsia" w:hAnsiTheme="minorEastAsia" w:hint="eastAsia"/>
                <w:szCs w:val="21"/>
              </w:rPr>
            </w:pPr>
            <w:r w:rsidRPr="0053054E">
              <w:rPr>
                <w:rFonts w:asciiTheme="minorEastAsia" w:hAnsiTheme="minorEastAsia"/>
                <w:szCs w:val="21"/>
              </w:rPr>
              <w:t>1</w:t>
            </w:r>
          </w:p>
        </w:tc>
        <w:tc>
          <w:tcPr>
            <w:tcW w:w="3663" w:type="dxa"/>
            <w:tcBorders>
              <w:top w:val="single" w:sz="6" w:space="0" w:color="000000"/>
              <w:left w:val="single" w:sz="6" w:space="0" w:color="000000"/>
              <w:bottom w:val="single" w:sz="6" w:space="0" w:color="000000"/>
              <w:right w:val="single" w:sz="6" w:space="0" w:color="000000"/>
            </w:tcBorders>
            <w:vAlign w:val="center"/>
            <w:hideMark/>
          </w:tcPr>
          <w:p w14:paraId="7ECFAFEA" w14:textId="75FA801D" w:rsidR="0053054E" w:rsidRPr="0053054E" w:rsidRDefault="0053054E" w:rsidP="0053054E">
            <w:pPr>
              <w:rPr>
                <w:rFonts w:asciiTheme="minorEastAsia" w:hAnsiTheme="minorEastAsia" w:hint="eastAsia"/>
                <w:szCs w:val="21"/>
              </w:rPr>
            </w:pPr>
            <w:r w:rsidRPr="0053054E">
              <w:rPr>
                <w:rFonts w:asciiTheme="minorEastAsia" w:hAnsiTheme="minorEastAsia"/>
                <w:szCs w:val="21"/>
              </w:rPr>
              <w:t>全集选功能</w:t>
            </w:r>
          </w:p>
        </w:tc>
        <w:tc>
          <w:tcPr>
            <w:tcW w:w="747" w:type="dxa"/>
            <w:tcBorders>
              <w:top w:val="single" w:sz="6" w:space="0" w:color="000000"/>
              <w:left w:val="single" w:sz="6" w:space="0" w:color="000000"/>
              <w:bottom w:val="single" w:sz="6" w:space="0" w:color="000000"/>
              <w:right w:val="single" w:sz="6" w:space="0" w:color="000000"/>
            </w:tcBorders>
            <w:vAlign w:val="center"/>
            <w:hideMark/>
          </w:tcPr>
          <w:p w14:paraId="009CA5CA" w14:textId="2611CE40" w:rsidR="0053054E" w:rsidRPr="0053054E" w:rsidRDefault="0053054E" w:rsidP="0053054E">
            <w:pPr>
              <w:jc w:val="center"/>
              <w:rPr>
                <w:rFonts w:asciiTheme="minorEastAsia" w:hAnsiTheme="minorEastAsia" w:hint="eastAsia"/>
                <w:szCs w:val="21"/>
              </w:rPr>
            </w:pPr>
            <w:r w:rsidRPr="0053054E">
              <w:rPr>
                <w:rFonts w:asciiTheme="minorEastAsia" w:hAnsiTheme="minorEastAsia"/>
                <w:szCs w:val="21"/>
              </w:rPr>
              <w:t>17</w:t>
            </w:r>
          </w:p>
        </w:tc>
        <w:tc>
          <w:tcPr>
            <w:tcW w:w="2394" w:type="dxa"/>
            <w:tcBorders>
              <w:top w:val="single" w:sz="6" w:space="0" w:color="000000"/>
              <w:left w:val="single" w:sz="6" w:space="0" w:color="000000"/>
              <w:bottom w:val="single" w:sz="6" w:space="0" w:color="000000"/>
              <w:right w:val="single" w:sz="6" w:space="0" w:color="000000"/>
            </w:tcBorders>
            <w:vAlign w:val="center"/>
            <w:hideMark/>
          </w:tcPr>
          <w:p w14:paraId="1490DA93" w14:textId="77777777" w:rsidR="0053054E" w:rsidRPr="0053054E" w:rsidRDefault="0053054E" w:rsidP="0053054E">
            <w:pPr>
              <w:rPr>
                <w:rFonts w:asciiTheme="minorEastAsia" w:hAnsiTheme="minorEastAsia" w:hint="eastAsia"/>
                <w:szCs w:val="21"/>
              </w:rPr>
            </w:pPr>
            <w:r w:rsidRPr="0053054E">
              <w:rPr>
                <w:rFonts w:asciiTheme="minorEastAsia" w:hAnsiTheme="minorEastAsia"/>
                <w:szCs w:val="21"/>
              </w:rPr>
              <w:t>超载蜂鸣报警功能</w:t>
            </w:r>
          </w:p>
        </w:tc>
      </w:tr>
      <w:tr w:rsidR="0053054E" w:rsidRPr="0053054E" w14:paraId="690D6D6A" w14:textId="77777777" w:rsidTr="007A6ABC">
        <w:trPr>
          <w:trHeight w:hRule="exact" w:val="567"/>
          <w:jc w:val="center"/>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5F4B406A" w14:textId="14222E84" w:rsidR="0053054E" w:rsidRPr="0053054E" w:rsidRDefault="0053054E" w:rsidP="0053054E">
            <w:pPr>
              <w:jc w:val="center"/>
              <w:rPr>
                <w:rFonts w:asciiTheme="minorEastAsia" w:hAnsiTheme="minorEastAsia" w:hint="eastAsia"/>
                <w:szCs w:val="21"/>
              </w:rPr>
            </w:pPr>
            <w:r w:rsidRPr="0053054E">
              <w:rPr>
                <w:rFonts w:asciiTheme="minorEastAsia" w:hAnsiTheme="minorEastAsia"/>
                <w:szCs w:val="21"/>
              </w:rPr>
              <w:t>2</w:t>
            </w:r>
          </w:p>
        </w:tc>
        <w:tc>
          <w:tcPr>
            <w:tcW w:w="3663" w:type="dxa"/>
            <w:tcBorders>
              <w:top w:val="single" w:sz="6" w:space="0" w:color="000000"/>
              <w:left w:val="single" w:sz="6" w:space="0" w:color="000000"/>
              <w:bottom w:val="single" w:sz="6" w:space="0" w:color="000000"/>
              <w:right w:val="single" w:sz="6" w:space="0" w:color="000000"/>
            </w:tcBorders>
            <w:vAlign w:val="center"/>
            <w:hideMark/>
          </w:tcPr>
          <w:p w14:paraId="64F2FFAE" w14:textId="7E5F3971" w:rsidR="0053054E" w:rsidRPr="0053054E" w:rsidRDefault="0053054E" w:rsidP="0053054E">
            <w:pPr>
              <w:rPr>
                <w:rFonts w:asciiTheme="minorEastAsia" w:hAnsiTheme="minorEastAsia" w:hint="eastAsia"/>
                <w:szCs w:val="21"/>
              </w:rPr>
            </w:pPr>
            <w:r w:rsidRPr="0053054E">
              <w:rPr>
                <w:rFonts w:asciiTheme="minorEastAsia" w:hAnsiTheme="minorEastAsia"/>
                <w:szCs w:val="21"/>
              </w:rPr>
              <w:t>顺向截车功能</w:t>
            </w:r>
          </w:p>
        </w:tc>
        <w:tc>
          <w:tcPr>
            <w:tcW w:w="747" w:type="dxa"/>
            <w:tcBorders>
              <w:top w:val="single" w:sz="6" w:space="0" w:color="000000"/>
              <w:left w:val="single" w:sz="6" w:space="0" w:color="000000"/>
              <w:bottom w:val="single" w:sz="6" w:space="0" w:color="000000"/>
              <w:right w:val="single" w:sz="6" w:space="0" w:color="000000"/>
            </w:tcBorders>
            <w:vAlign w:val="center"/>
            <w:hideMark/>
          </w:tcPr>
          <w:p w14:paraId="59479E36" w14:textId="262BACCC" w:rsidR="0053054E" w:rsidRPr="0053054E" w:rsidRDefault="0053054E" w:rsidP="0053054E">
            <w:pPr>
              <w:jc w:val="center"/>
              <w:rPr>
                <w:rFonts w:asciiTheme="minorEastAsia" w:hAnsiTheme="minorEastAsia" w:hint="eastAsia"/>
                <w:szCs w:val="21"/>
              </w:rPr>
            </w:pPr>
            <w:r w:rsidRPr="0053054E">
              <w:rPr>
                <w:rFonts w:asciiTheme="minorEastAsia" w:hAnsiTheme="minorEastAsia"/>
                <w:szCs w:val="21"/>
              </w:rPr>
              <w:t>18</w:t>
            </w:r>
          </w:p>
        </w:tc>
        <w:tc>
          <w:tcPr>
            <w:tcW w:w="2394" w:type="dxa"/>
            <w:tcBorders>
              <w:top w:val="single" w:sz="6" w:space="0" w:color="000000"/>
              <w:left w:val="single" w:sz="6" w:space="0" w:color="000000"/>
              <w:bottom w:val="single" w:sz="6" w:space="0" w:color="000000"/>
              <w:right w:val="single" w:sz="6" w:space="0" w:color="000000"/>
            </w:tcBorders>
            <w:vAlign w:val="center"/>
            <w:hideMark/>
          </w:tcPr>
          <w:p w14:paraId="2B8D5BF4" w14:textId="77777777" w:rsidR="0053054E" w:rsidRPr="0053054E" w:rsidRDefault="0053054E" w:rsidP="0053054E">
            <w:pPr>
              <w:rPr>
                <w:rFonts w:asciiTheme="minorEastAsia" w:hAnsiTheme="minorEastAsia" w:hint="eastAsia"/>
                <w:szCs w:val="21"/>
              </w:rPr>
            </w:pPr>
            <w:r w:rsidRPr="0053054E">
              <w:rPr>
                <w:rFonts w:asciiTheme="minorEastAsia" w:hAnsiTheme="minorEastAsia"/>
                <w:szCs w:val="21"/>
              </w:rPr>
              <w:t>模拟自动救援功能</w:t>
            </w:r>
          </w:p>
        </w:tc>
      </w:tr>
      <w:tr w:rsidR="0053054E" w:rsidRPr="0053054E" w14:paraId="48588BCF" w14:textId="77777777" w:rsidTr="007A6ABC">
        <w:trPr>
          <w:trHeight w:hRule="exact" w:val="567"/>
          <w:jc w:val="center"/>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432B6A2D" w14:textId="7490D49D" w:rsidR="0053054E" w:rsidRPr="0053054E" w:rsidRDefault="0053054E" w:rsidP="0053054E">
            <w:pPr>
              <w:jc w:val="center"/>
              <w:rPr>
                <w:rFonts w:asciiTheme="minorEastAsia" w:hAnsiTheme="minorEastAsia" w:hint="eastAsia"/>
                <w:szCs w:val="21"/>
              </w:rPr>
            </w:pPr>
            <w:r w:rsidRPr="0053054E">
              <w:rPr>
                <w:rFonts w:asciiTheme="minorEastAsia" w:hAnsiTheme="minorEastAsia"/>
                <w:szCs w:val="21"/>
              </w:rPr>
              <w:t>3</w:t>
            </w:r>
          </w:p>
        </w:tc>
        <w:tc>
          <w:tcPr>
            <w:tcW w:w="3663" w:type="dxa"/>
            <w:tcBorders>
              <w:top w:val="single" w:sz="6" w:space="0" w:color="000000"/>
              <w:left w:val="single" w:sz="6" w:space="0" w:color="000000"/>
              <w:bottom w:val="single" w:sz="6" w:space="0" w:color="000000"/>
              <w:right w:val="single" w:sz="6" w:space="0" w:color="000000"/>
            </w:tcBorders>
            <w:vAlign w:val="center"/>
            <w:hideMark/>
          </w:tcPr>
          <w:p w14:paraId="7395250C" w14:textId="73398850" w:rsidR="0053054E" w:rsidRPr="0053054E" w:rsidRDefault="0053054E" w:rsidP="0053054E">
            <w:pPr>
              <w:rPr>
                <w:rFonts w:asciiTheme="minorEastAsia" w:hAnsiTheme="minorEastAsia" w:hint="eastAsia"/>
                <w:szCs w:val="21"/>
              </w:rPr>
            </w:pPr>
            <w:r w:rsidRPr="0053054E">
              <w:rPr>
                <w:rFonts w:asciiTheme="minorEastAsia" w:hAnsiTheme="minorEastAsia"/>
                <w:szCs w:val="21"/>
              </w:rPr>
              <w:t>最远反方向截车功能</w:t>
            </w:r>
          </w:p>
        </w:tc>
        <w:tc>
          <w:tcPr>
            <w:tcW w:w="747" w:type="dxa"/>
            <w:tcBorders>
              <w:top w:val="single" w:sz="6" w:space="0" w:color="000000"/>
              <w:left w:val="single" w:sz="6" w:space="0" w:color="000000"/>
              <w:bottom w:val="single" w:sz="6" w:space="0" w:color="000000"/>
              <w:right w:val="single" w:sz="6" w:space="0" w:color="000000"/>
            </w:tcBorders>
            <w:vAlign w:val="center"/>
            <w:hideMark/>
          </w:tcPr>
          <w:p w14:paraId="3BBB425C" w14:textId="012F59E1" w:rsidR="0053054E" w:rsidRPr="0053054E" w:rsidRDefault="0053054E" w:rsidP="0053054E">
            <w:pPr>
              <w:jc w:val="center"/>
              <w:rPr>
                <w:rFonts w:asciiTheme="minorEastAsia" w:hAnsiTheme="minorEastAsia" w:hint="eastAsia"/>
                <w:szCs w:val="21"/>
              </w:rPr>
            </w:pPr>
            <w:r w:rsidRPr="0053054E">
              <w:rPr>
                <w:rFonts w:asciiTheme="minorEastAsia" w:hAnsiTheme="minorEastAsia"/>
                <w:szCs w:val="21"/>
              </w:rPr>
              <w:t>19</w:t>
            </w:r>
          </w:p>
        </w:tc>
        <w:tc>
          <w:tcPr>
            <w:tcW w:w="2394" w:type="dxa"/>
            <w:tcBorders>
              <w:top w:val="single" w:sz="6" w:space="0" w:color="000000"/>
              <w:left w:val="single" w:sz="6" w:space="0" w:color="000000"/>
              <w:bottom w:val="single" w:sz="6" w:space="0" w:color="000000"/>
              <w:right w:val="single" w:sz="6" w:space="0" w:color="000000"/>
            </w:tcBorders>
            <w:vAlign w:val="center"/>
            <w:hideMark/>
          </w:tcPr>
          <w:p w14:paraId="19ED86C9" w14:textId="77777777" w:rsidR="0053054E" w:rsidRPr="0053054E" w:rsidRDefault="0053054E" w:rsidP="0053054E">
            <w:pPr>
              <w:rPr>
                <w:rFonts w:asciiTheme="minorEastAsia" w:hAnsiTheme="minorEastAsia" w:hint="eastAsia"/>
                <w:szCs w:val="21"/>
              </w:rPr>
            </w:pPr>
            <w:r w:rsidRPr="0053054E">
              <w:rPr>
                <w:rFonts w:asciiTheme="minorEastAsia" w:hAnsiTheme="minorEastAsia"/>
                <w:szCs w:val="21"/>
              </w:rPr>
              <w:t>安全回路保护功能</w:t>
            </w:r>
          </w:p>
        </w:tc>
      </w:tr>
      <w:tr w:rsidR="0053054E" w:rsidRPr="0053054E" w14:paraId="1F4BA574" w14:textId="77777777" w:rsidTr="007A6ABC">
        <w:trPr>
          <w:trHeight w:hRule="exact" w:val="567"/>
          <w:jc w:val="center"/>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07F86649" w14:textId="1097C71C" w:rsidR="0053054E" w:rsidRPr="0053054E" w:rsidRDefault="0053054E" w:rsidP="0053054E">
            <w:pPr>
              <w:jc w:val="center"/>
              <w:rPr>
                <w:rFonts w:asciiTheme="minorEastAsia" w:hAnsiTheme="minorEastAsia" w:hint="eastAsia"/>
                <w:szCs w:val="21"/>
              </w:rPr>
            </w:pPr>
            <w:r w:rsidRPr="0053054E">
              <w:rPr>
                <w:rFonts w:asciiTheme="minorEastAsia" w:hAnsiTheme="minorEastAsia"/>
                <w:szCs w:val="21"/>
              </w:rPr>
              <w:t>4</w:t>
            </w:r>
          </w:p>
        </w:tc>
        <w:tc>
          <w:tcPr>
            <w:tcW w:w="3663" w:type="dxa"/>
            <w:tcBorders>
              <w:top w:val="single" w:sz="6" w:space="0" w:color="000000"/>
              <w:left w:val="single" w:sz="6" w:space="0" w:color="000000"/>
              <w:bottom w:val="single" w:sz="6" w:space="0" w:color="000000"/>
              <w:right w:val="single" w:sz="6" w:space="0" w:color="000000"/>
            </w:tcBorders>
            <w:vAlign w:val="center"/>
            <w:hideMark/>
          </w:tcPr>
          <w:p w14:paraId="5F78A914" w14:textId="29BE43C2" w:rsidR="0053054E" w:rsidRPr="0053054E" w:rsidRDefault="0053054E" w:rsidP="0053054E">
            <w:pPr>
              <w:rPr>
                <w:rFonts w:asciiTheme="minorEastAsia" w:hAnsiTheme="minorEastAsia" w:hint="eastAsia"/>
                <w:szCs w:val="21"/>
              </w:rPr>
            </w:pPr>
            <w:r w:rsidRPr="0053054E">
              <w:rPr>
                <w:rFonts w:asciiTheme="minorEastAsia" w:hAnsiTheme="minorEastAsia"/>
                <w:szCs w:val="21"/>
              </w:rPr>
              <w:t>层楼记忆功能</w:t>
            </w:r>
          </w:p>
        </w:tc>
        <w:tc>
          <w:tcPr>
            <w:tcW w:w="747" w:type="dxa"/>
            <w:tcBorders>
              <w:top w:val="single" w:sz="6" w:space="0" w:color="000000"/>
              <w:left w:val="single" w:sz="6" w:space="0" w:color="000000"/>
              <w:bottom w:val="single" w:sz="6" w:space="0" w:color="000000"/>
              <w:right w:val="single" w:sz="6" w:space="0" w:color="000000"/>
            </w:tcBorders>
            <w:vAlign w:val="center"/>
            <w:hideMark/>
          </w:tcPr>
          <w:p w14:paraId="32FB44B3" w14:textId="033A2C81" w:rsidR="0053054E" w:rsidRPr="0053054E" w:rsidRDefault="0053054E" w:rsidP="0053054E">
            <w:pPr>
              <w:jc w:val="center"/>
              <w:rPr>
                <w:rFonts w:asciiTheme="minorEastAsia" w:hAnsiTheme="minorEastAsia" w:hint="eastAsia"/>
                <w:szCs w:val="21"/>
              </w:rPr>
            </w:pPr>
            <w:r w:rsidRPr="0053054E">
              <w:rPr>
                <w:rFonts w:asciiTheme="minorEastAsia" w:hAnsiTheme="minorEastAsia"/>
                <w:szCs w:val="21"/>
              </w:rPr>
              <w:t>20</w:t>
            </w:r>
          </w:p>
        </w:tc>
        <w:tc>
          <w:tcPr>
            <w:tcW w:w="2394" w:type="dxa"/>
            <w:tcBorders>
              <w:top w:val="single" w:sz="6" w:space="0" w:color="000000"/>
              <w:left w:val="single" w:sz="6" w:space="0" w:color="000000"/>
              <w:bottom w:val="single" w:sz="6" w:space="0" w:color="000000"/>
              <w:right w:val="single" w:sz="6" w:space="0" w:color="000000"/>
            </w:tcBorders>
            <w:vAlign w:val="center"/>
            <w:hideMark/>
          </w:tcPr>
          <w:p w14:paraId="6C875819" w14:textId="77777777" w:rsidR="0053054E" w:rsidRPr="0053054E" w:rsidRDefault="0053054E" w:rsidP="0053054E">
            <w:pPr>
              <w:rPr>
                <w:rFonts w:asciiTheme="minorEastAsia" w:hAnsiTheme="minorEastAsia" w:hint="eastAsia"/>
                <w:szCs w:val="21"/>
              </w:rPr>
            </w:pPr>
            <w:r w:rsidRPr="0053054E">
              <w:rPr>
                <w:rFonts w:asciiTheme="minorEastAsia" w:hAnsiTheme="minorEastAsia"/>
                <w:szCs w:val="21"/>
              </w:rPr>
              <w:t>门联锁回路保护功能</w:t>
            </w:r>
          </w:p>
        </w:tc>
      </w:tr>
      <w:tr w:rsidR="0053054E" w:rsidRPr="0053054E" w14:paraId="453DC32B" w14:textId="77777777" w:rsidTr="007A6ABC">
        <w:trPr>
          <w:trHeight w:hRule="exact" w:val="567"/>
          <w:jc w:val="center"/>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34171C0C" w14:textId="69CA037A" w:rsidR="0053054E" w:rsidRPr="0053054E" w:rsidRDefault="0053054E" w:rsidP="0053054E">
            <w:pPr>
              <w:jc w:val="center"/>
              <w:rPr>
                <w:rFonts w:asciiTheme="minorEastAsia" w:hAnsiTheme="minorEastAsia" w:hint="eastAsia"/>
                <w:szCs w:val="21"/>
              </w:rPr>
            </w:pPr>
            <w:r w:rsidRPr="0053054E">
              <w:rPr>
                <w:rFonts w:asciiTheme="minorEastAsia" w:hAnsiTheme="minorEastAsia"/>
                <w:szCs w:val="21"/>
              </w:rPr>
              <w:t>5</w:t>
            </w:r>
          </w:p>
        </w:tc>
        <w:tc>
          <w:tcPr>
            <w:tcW w:w="3663" w:type="dxa"/>
            <w:tcBorders>
              <w:top w:val="single" w:sz="6" w:space="0" w:color="000000"/>
              <w:left w:val="single" w:sz="6" w:space="0" w:color="000000"/>
              <w:bottom w:val="single" w:sz="6" w:space="0" w:color="000000"/>
              <w:right w:val="single" w:sz="6" w:space="0" w:color="000000"/>
            </w:tcBorders>
            <w:vAlign w:val="center"/>
            <w:hideMark/>
          </w:tcPr>
          <w:p w14:paraId="759BC815" w14:textId="05F440C5" w:rsidR="0053054E" w:rsidRPr="0053054E" w:rsidRDefault="0053054E" w:rsidP="0053054E">
            <w:pPr>
              <w:rPr>
                <w:rFonts w:asciiTheme="minorEastAsia" w:hAnsiTheme="minorEastAsia" w:hint="eastAsia"/>
                <w:szCs w:val="21"/>
              </w:rPr>
            </w:pPr>
            <w:r w:rsidRPr="0053054E">
              <w:rPr>
                <w:rFonts w:asciiTheme="minorEastAsia" w:hAnsiTheme="minorEastAsia"/>
                <w:szCs w:val="21"/>
              </w:rPr>
              <w:t>锁梯功能</w:t>
            </w:r>
          </w:p>
        </w:tc>
        <w:tc>
          <w:tcPr>
            <w:tcW w:w="747" w:type="dxa"/>
            <w:tcBorders>
              <w:top w:val="single" w:sz="6" w:space="0" w:color="000000"/>
              <w:left w:val="single" w:sz="6" w:space="0" w:color="000000"/>
              <w:bottom w:val="single" w:sz="6" w:space="0" w:color="000000"/>
              <w:right w:val="single" w:sz="6" w:space="0" w:color="000000"/>
            </w:tcBorders>
            <w:vAlign w:val="center"/>
            <w:hideMark/>
          </w:tcPr>
          <w:p w14:paraId="7457B1A8" w14:textId="06658569" w:rsidR="0053054E" w:rsidRPr="0053054E" w:rsidRDefault="0053054E" w:rsidP="0053054E">
            <w:pPr>
              <w:jc w:val="center"/>
              <w:rPr>
                <w:rFonts w:asciiTheme="minorEastAsia" w:hAnsiTheme="minorEastAsia" w:hint="eastAsia"/>
                <w:szCs w:val="21"/>
              </w:rPr>
            </w:pPr>
            <w:r w:rsidRPr="0053054E">
              <w:rPr>
                <w:rFonts w:asciiTheme="minorEastAsia" w:hAnsiTheme="minorEastAsia"/>
                <w:szCs w:val="21"/>
              </w:rPr>
              <w:t>21</w:t>
            </w:r>
          </w:p>
        </w:tc>
        <w:tc>
          <w:tcPr>
            <w:tcW w:w="2394" w:type="dxa"/>
            <w:tcBorders>
              <w:top w:val="single" w:sz="6" w:space="0" w:color="000000"/>
              <w:left w:val="single" w:sz="6" w:space="0" w:color="000000"/>
              <w:bottom w:val="single" w:sz="6" w:space="0" w:color="000000"/>
              <w:right w:val="single" w:sz="6" w:space="0" w:color="000000"/>
            </w:tcBorders>
            <w:vAlign w:val="center"/>
            <w:hideMark/>
          </w:tcPr>
          <w:p w14:paraId="634766C0" w14:textId="77777777" w:rsidR="0053054E" w:rsidRPr="0053054E" w:rsidRDefault="0053054E" w:rsidP="0053054E">
            <w:pPr>
              <w:rPr>
                <w:rFonts w:asciiTheme="minorEastAsia" w:hAnsiTheme="minorEastAsia" w:hint="eastAsia"/>
                <w:szCs w:val="21"/>
              </w:rPr>
            </w:pPr>
            <w:r w:rsidRPr="0053054E">
              <w:rPr>
                <w:rFonts w:asciiTheme="minorEastAsia" w:hAnsiTheme="minorEastAsia"/>
                <w:szCs w:val="21"/>
              </w:rPr>
              <w:t>自动运行演示功能</w:t>
            </w:r>
          </w:p>
        </w:tc>
      </w:tr>
      <w:tr w:rsidR="0053054E" w:rsidRPr="0053054E" w14:paraId="77E43CBD" w14:textId="77777777" w:rsidTr="007A6ABC">
        <w:trPr>
          <w:trHeight w:hRule="exact" w:val="567"/>
          <w:jc w:val="center"/>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6D752647" w14:textId="7FBBB753" w:rsidR="0053054E" w:rsidRPr="0053054E" w:rsidRDefault="0053054E" w:rsidP="0053054E">
            <w:pPr>
              <w:jc w:val="center"/>
              <w:rPr>
                <w:rFonts w:asciiTheme="minorEastAsia" w:hAnsiTheme="minorEastAsia" w:hint="eastAsia"/>
                <w:szCs w:val="21"/>
              </w:rPr>
            </w:pPr>
            <w:r w:rsidRPr="0053054E">
              <w:rPr>
                <w:rFonts w:asciiTheme="minorEastAsia" w:hAnsiTheme="minorEastAsia"/>
                <w:szCs w:val="21"/>
              </w:rPr>
              <w:t>6</w:t>
            </w:r>
          </w:p>
        </w:tc>
        <w:tc>
          <w:tcPr>
            <w:tcW w:w="3663" w:type="dxa"/>
            <w:tcBorders>
              <w:top w:val="single" w:sz="6" w:space="0" w:color="000000"/>
              <w:left w:val="single" w:sz="6" w:space="0" w:color="000000"/>
              <w:bottom w:val="single" w:sz="6" w:space="0" w:color="000000"/>
              <w:right w:val="single" w:sz="6" w:space="0" w:color="000000"/>
            </w:tcBorders>
            <w:vAlign w:val="center"/>
            <w:hideMark/>
          </w:tcPr>
          <w:p w14:paraId="424A73F2" w14:textId="24F9E26C" w:rsidR="0053054E" w:rsidRPr="0053054E" w:rsidRDefault="0053054E" w:rsidP="0053054E">
            <w:pPr>
              <w:rPr>
                <w:rFonts w:asciiTheme="minorEastAsia" w:hAnsiTheme="minorEastAsia" w:hint="eastAsia"/>
                <w:szCs w:val="21"/>
              </w:rPr>
            </w:pPr>
            <w:r w:rsidRPr="0053054E">
              <w:rPr>
                <w:rFonts w:asciiTheme="minorEastAsia" w:hAnsiTheme="minorEastAsia"/>
                <w:szCs w:val="21"/>
              </w:rPr>
              <w:t>机房检修功能、轿顶检修功能</w:t>
            </w:r>
          </w:p>
        </w:tc>
        <w:tc>
          <w:tcPr>
            <w:tcW w:w="747" w:type="dxa"/>
            <w:tcBorders>
              <w:top w:val="single" w:sz="6" w:space="0" w:color="000000"/>
              <w:left w:val="single" w:sz="6" w:space="0" w:color="000000"/>
              <w:bottom w:val="single" w:sz="6" w:space="0" w:color="000000"/>
              <w:right w:val="single" w:sz="6" w:space="0" w:color="000000"/>
            </w:tcBorders>
            <w:vAlign w:val="center"/>
            <w:hideMark/>
          </w:tcPr>
          <w:p w14:paraId="3D4ED206" w14:textId="21701D4E" w:rsidR="0053054E" w:rsidRPr="0053054E" w:rsidRDefault="0053054E" w:rsidP="0053054E">
            <w:pPr>
              <w:jc w:val="center"/>
              <w:rPr>
                <w:rFonts w:asciiTheme="minorEastAsia" w:hAnsiTheme="minorEastAsia" w:hint="eastAsia"/>
                <w:szCs w:val="21"/>
              </w:rPr>
            </w:pPr>
            <w:r w:rsidRPr="0053054E">
              <w:rPr>
                <w:rFonts w:asciiTheme="minorEastAsia" w:hAnsiTheme="minorEastAsia"/>
                <w:szCs w:val="21"/>
              </w:rPr>
              <w:t>22</w:t>
            </w:r>
          </w:p>
        </w:tc>
        <w:tc>
          <w:tcPr>
            <w:tcW w:w="2394" w:type="dxa"/>
            <w:tcBorders>
              <w:top w:val="single" w:sz="6" w:space="0" w:color="000000"/>
              <w:left w:val="single" w:sz="6" w:space="0" w:color="000000"/>
              <w:bottom w:val="single" w:sz="6" w:space="0" w:color="000000"/>
              <w:right w:val="single" w:sz="6" w:space="0" w:color="000000"/>
            </w:tcBorders>
            <w:vAlign w:val="center"/>
            <w:hideMark/>
          </w:tcPr>
          <w:p w14:paraId="13DBF21F" w14:textId="77777777" w:rsidR="0053054E" w:rsidRPr="0053054E" w:rsidRDefault="0053054E" w:rsidP="0053054E">
            <w:pPr>
              <w:rPr>
                <w:rFonts w:asciiTheme="minorEastAsia" w:hAnsiTheme="minorEastAsia" w:hint="eastAsia"/>
                <w:szCs w:val="21"/>
              </w:rPr>
            </w:pPr>
            <w:r w:rsidRPr="0053054E">
              <w:rPr>
                <w:rFonts w:asciiTheme="minorEastAsia" w:hAnsiTheme="minorEastAsia"/>
                <w:szCs w:val="21"/>
              </w:rPr>
              <w:t>微动平层功能</w:t>
            </w:r>
          </w:p>
        </w:tc>
      </w:tr>
      <w:tr w:rsidR="0053054E" w:rsidRPr="0053054E" w14:paraId="3CCA58DF" w14:textId="77777777" w:rsidTr="007A6ABC">
        <w:trPr>
          <w:trHeight w:hRule="exact" w:val="567"/>
          <w:jc w:val="center"/>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09FB28AF" w14:textId="65210B88" w:rsidR="0053054E" w:rsidRPr="0053054E" w:rsidRDefault="0053054E" w:rsidP="0053054E">
            <w:pPr>
              <w:jc w:val="center"/>
              <w:rPr>
                <w:rFonts w:asciiTheme="minorEastAsia" w:hAnsiTheme="minorEastAsia" w:hint="eastAsia"/>
                <w:szCs w:val="21"/>
              </w:rPr>
            </w:pPr>
            <w:r w:rsidRPr="0053054E">
              <w:rPr>
                <w:rFonts w:asciiTheme="minorEastAsia" w:hAnsiTheme="minorEastAsia"/>
                <w:szCs w:val="21"/>
              </w:rPr>
              <w:t>7</w:t>
            </w:r>
          </w:p>
        </w:tc>
        <w:tc>
          <w:tcPr>
            <w:tcW w:w="3663" w:type="dxa"/>
            <w:tcBorders>
              <w:top w:val="single" w:sz="6" w:space="0" w:color="000000"/>
              <w:left w:val="single" w:sz="6" w:space="0" w:color="000000"/>
              <w:bottom w:val="single" w:sz="6" w:space="0" w:color="000000"/>
              <w:right w:val="single" w:sz="6" w:space="0" w:color="000000"/>
            </w:tcBorders>
            <w:vAlign w:val="center"/>
            <w:hideMark/>
          </w:tcPr>
          <w:p w14:paraId="0354652B" w14:textId="3FC44436" w:rsidR="0053054E" w:rsidRPr="0053054E" w:rsidRDefault="0053054E" w:rsidP="0053054E">
            <w:pPr>
              <w:rPr>
                <w:rFonts w:asciiTheme="minorEastAsia" w:hAnsiTheme="minorEastAsia" w:hint="eastAsia"/>
                <w:szCs w:val="21"/>
              </w:rPr>
            </w:pPr>
            <w:r w:rsidRPr="0053054E">
              <w:rPr>
                <w:rFonts w:asciiTheme="minorEastAsia" w:hAnsiTheme="minorEastAsia"/>
                <w:szCs w:val="21"/>
              </w:rPr>
              <w:t>开门保持功能</w:t>
            </w:r>
          </w:p>
        </w:tc>
        <w:tc>
          <w:tcPr>
            <w:tcW w:w="747" w:type="dxa"/>
            <w:tcBorders>
              <w:top w:val="single" w:sz="6" w:space="0" w:color="000000"/>
              <w:left w:val="single" w:sz="6" w:space="0" w:color="000000"/>
              <w:bottom w:val="single" w:sz="6" w:space="0" w:color="000000"/>
              <w:right w:val="single" w:sz="6" w:space="0" w:color="000000"/>
            </w:tcBorders>
            <w:vAlign w:val="center"/>
            <w:hideMark/>
          </w:tcPr>
          <w:p w14:paraId="57B9E0CF" w14:textId="6779A35B" w:rsidR="0053054E" w:rsidRPr="0053054E" w:rsidRDefault="0053054E" w:rsidP="0053054E">
            <w:pPr>
              <w:jc w:val="center"/>
              <w:rPr>
                <w:rFonts w:asciiTheme="minorEastAsia" w:hAnsiTheme="minorEastAsia" w:hint="eastAsia"/>
                <w:szCs w:val="21"/>
              </w:rPr>
            </w:pPr>
            <w:r w:rsidRPr="0053054E">
              <w:rPr>
                <w:rFonts w:asciiTheme="minorEastAsia" w:hAnsiTheme="minorEastAsia"/>
                <w:szCs w:val="21"/>
              </w:rPr>
              <w:t>23</w:t>
            </w:r>
          </w:p>
        </w:tc>
        <w:tc>
          <w:tcPr>
            <w:tcW w:w="2394" w:type="dxa"/>
            <w:tcBorders>
              <w:top w:val="single" w:sz="6" w:space="0" w:color="000000"/>
              <w:left w:val="single" w:sz="6" w:space="0" w:color="000000"/>
              <w:bottom w:val="single" w:sz="6" w:space="0" w:color="000000"/>
              <w:right w:val="single" w:sz="6" w:space="0" w:color="000000"/>
            </w:tcBorders>
            <w:vAlign w:val="center"/>
            <w:hideMark/>
          </w:tcPr>
          <w:p w14:paraId="10F25C44" w14:textId="77777777" w:rsidR="0053054E" w:rsidRPr="0053054E" w:rsidRDefault="0053054E" w:rsidP="0053054E">
            <w:pPr>
              <w:rPr>
                <w:rFonts w:asciiTheme="minorEastAsia" w:hAnsiTheme="minorEastAsia" w:hint="eastAsia"/>
                <w:szCs w:val="21"/>
              </w:rPr>
            </w:pPr>
            <w:r w:rsidRPr="0053054E">
              <w:rPr>
                <w:rFonts w:asciiTheme="minorEastAsia" w:hAnsiTheme="minorEastAsia"/>
                <w:szCs w:val="21"/>
              </w:rPr>
              <w:t>消防功能</w:t>
            </w:r>
          </w:p>
        </w:tc>
      </w:tr>
      <w:tr w:rsidR="0053054E" w:rsidRPr="0053054E" w14:paraId="332448BD" w14:textId="77777777" w:rsidTr="007A6ABC">
        <w:trPr>
          <w:trHeight w:hRule="exact" w:val="567"/>
          <w:jc w:val="center"/>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39C03762" w14:textId="407CCECC" w:rsidR="0053054E" w:rsidRPr="0053054E" w:rsidRDefault="0053054E" w:rsidP="0053054E">
            <w:pPr>
              <w:jc w:val="center"/>
              <w:rPr>
                <w:rFonts w:asciiTheme="minorEastAsia" w:hAnsiTheme="minorEastAsia" w:hint="eastAsia"/>
                <w:szCs w:val="21"/>
              </w:rPr>
            </w:pPr>
            <w:r w:rsidRPr="0053054E">
              <w:rPr>
                <w:rFonts w:asciiTheme="minorEastAsia" w:hAnsiTheme="minorEastAsia"/>
                <w:szCs w:val="21"/>
              </w:rPr>
              <w:t>8</w:t>
            </w:r>
          </w:p>
        </w:tc>
        <w:tc>
          <w:tcPr>
            <w:tcW w:w="3663" w:type="dxa"/>
            <w:tcBorders>
              <w:top w:val="single" w:sz="6" w:space="0" w:color="000000"/>
              <w:left w:val="single" w:sz="6" w:space="0" w:color="000000"/>
              <w:bottom w:val="single" w:sz="6" w:space="0" w:color="000000"/>
              <w:right w:val="single" w:sz="6" w:space="0" w:color="000000"/>
            </w:tcBorders>
            <w:vAlign w:val="center"/>
            <w:hideMark/>
          </w:tcPr>
          <w:p w14:paraId="1E19724F" w14:textId="0F1641CD" w:rsidR="0053054E" w:rsidRPr="0053054E" w:rsidRDefault="0053054E" w:rsidP="0053054E">
            <w:pPr>
              <w:rPr>
                <w:rFonts w:asciiTheme="minorEastAsia" w:hAnsiTheme="minorEastAsia" w:hint="eastAsia"/>
                <w:szCs w:val="21"/>
              </w:rPr>
            </w:pPr>
            <w:r w:rsidRPr="0053054E">
              <w:rPr>
                <w:rFonts w:asciiTheme="minorEastAsia" w:hAnsiTheme="minorEastAsia"/>
                <w:szCs w:val="21"/>
              </w:rPr>
              <w:t>开门等待取消功能</w:t>
            </w:r>
          </w:p>
        </w:tc>
        <w:tc>
          <w:tcPr>
            <w:tcW w:w="747" w:type="dxa"/>
            <w:tcBorders>
              <w:top w:val="single" w:sz="6" w:space="0" w:color="000000"/>
              <w:left w:val="single" w:sz="6" w:space="0" w:color="000000"/>
              <w:bottom w:val="single" w:sz="6" w:space="0" w:color="000000"/>
              <w:right w:val="single" w:sz="6" w:space="0" w:color="000000"/>
            </w:tcBorders>
            <w:vAlign w:val="center"/>
            <w:hideMark/>
          </w:tcPr>
          <w:p w14:paraId="51431405" w14:textId="63E71935" w:rsidR="0053054E" w:rsidRPr="0053054E" w:rsidRDefault="0053054E" w:rsidP="0053054E">
            <w:pPr>
              <w:jc w:val="center"/>
              <w:rPr>
                <w:rFonts w:asciiTheme="minorEastAsia" w:hAnsiTheme="minorEastAsia" w:hint="eastAsia"/>
                <w:szCs w:val="21"/>
              </w:rPr>
            </w:pPr>
            <w:r w:rsidRPr="0053054E">
              <w:rPr>
                <w:rFonts w:asciiTheme="minorEastAsia" w:hAnsiTheme="minorEastAsia"/>
                <w:szCs w:val="21"/>
              </w:rPr>
              <w:t>24</w:t>
            </w:r>
          </w:p>
        </w:tc>
        <w:tc>
          <w:tcPr>
            <w:tcW w:w="2394" w:type="dxa"/>
            <w:tcBorders>
              <w:top w:val="single" w:sz="6" w:space="0" w:color="000000"/>
              <w:left w:val="single" w:sz="6" w:space="0" w:color="000000"/>
              <w:bottom w:val="single" w:sz="6" w:space="0" w:color="000000"/>
              <w:right w:val="single" w:sz="6" w:space="0" w:color="000000"/>
            </w:tcBorders>
            <w:vAlign w:val="center"/>
            <w:hideMark/>
          </w:tcPr>
          <w:p w14:paraId="1563DD0F" w14:textId="77777777" w:rsidR="0053054E" w:rsidRPr="0053054E" w:rsidRDefault="0053054E" w:rsidP="0053054E">
            <w:pPr>
              <w:rPr>
                <w:rFonts w:asciiTheme="minorEastAsia" w:hAnsiTheme="minorEastAsia" w:hint="eastAsia"/>
                <w:szCs w:val="21"/>
              </w:rPr>
            </w:pPr>
            <w:r w:rsidRPr="0053054E">
              <w:rPr>
                <w:rFonts w:asciiTheme="minorEastAsia" w:hAnsiTheme="minorEastAsia"/>
                <w:szCs w:val="21"/>
              </w:rPr>
              <w:t>司机操作功能</w:t>
            </w:r>
          </w:p>
        </w:tc>
      </w:tr>
      <w:tr w:rsidR="0053054E" w:rsidRPr="0053054E" w14:paraId="164E2C6B" w14:textId="77777777" w:rsidTr="007A6ABC">
        <w:trPr>
          <w:trHeight w:hRule="exact" w:val="567"/>
          <w:jc w:val="center"/>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12074EA8" w14:textId="33BEE7E3" w:rsidR="0053054E" w:rsidRPr="0053054E" w:rsidRDefault="0053054E" w:rsidP="0053054E">
            <w:pPr>
              <w:jc w:val="center"/>
              <w:rPr>
                <w:rFonts w:asciiTheme="minorEastAsia" w:hAnsiTheme="minorEastAsia" w:hint="eastAsia"/>
                <w:szCs w:val="21"/>
              </w:rPr>
            </w:pPr>
            <w:r w:rsidRPr="0053054E">
              <w:rPr>
                <w:rFonts w:asciiTheme="minorEastAsia" w:hAnsiTheme="minorEastAsia"/>
                <w:szCs w:val="21"/>
              </w:rPr>
              <w:t>9</w:t>
            </w:r>
          </w:p>
        </w:tc>
        <w:tc>
          <w:tcPr>
            <w:tcW w:w="3663" w:type="dxa"/>
            <w:tcBorders>
              <w:top w:val="single" w:sz="6" w:space="0" w:color="000000"/>
              <w:left w:val="single" w:sz="6" w:space="0" w:color="000000"/>
              <w:bottom w:val="single" w:sz="6" w:space="0" w:color="000000"/>
              <w:right w:val="single" w:sz="6" w:space="0" w:color="000000"/>
            </w:tcBorders>
            <w:vAlign w:val="center"/>
            <w:hideMark/>
          </w:tcPr>
          <w:p w14:paraId="3D614E42" w14:textId="77777777" w:rsidR="0053054E" w:rsidRPr="0053054E" w:rsidRDefault="0053054E" w:rsidP="0053054E">
            <w:pPr>
              <w:rPr>
                <w:rFonts w:asciiTheme="minorEastAsia" w:hAnsiTheme="minorEastAsia" w:hint="eastAsia"/>
                <w:szCs w:val="21"/>
              </w:rPr>
            </w:pPr>
            <w:r w:rsidRPr="0053054E">
              <w:rPr>
                <w:rFonts w:asciiTheme="minorEastAsia" w:hAnsiTheme="minorEastAsia"/>
                <w:szCs w:val="21"/>
              </w:rPr>
              <w:t>本层呼梯重开门功能</w:t>
            </w:r>
          </w:p>
        </w:tc>
        <w:tc>
          <w:tcPr>
            <w:tcW w:w="0" w:type="auto"/>
            <w:vAlign w:val="center"/>
            <w:hideMark/>
          </w:tcPr>
          <w:p w14:paraId="590421E7" w14:textId="77777777" w:rsidR="0053054E" w:rsidRPr="0053054E" w:rsidRDefault="0053054E" w:rsidP="0053054E">
            <w:pPr>
              <w:jc w:val="center"/>
              <w:rPr>
                <w:rFonts w:asciiTheme="minorEastAsia" w:hAnsiTheme="minorEastAsia" w:hint="eastAsia"/>
                <w:szCs w:val="21"/>
              </w:rPr>
            </w:pPr>
          </w:p>
        </w:tc>
        <w:tc>
          <w:tcPr>
            <w:tcW w:w="2394" w:type="dxa"/>
            <w:vAlign w:val="center"/>
            <w:hideMark/>
          </w:tcPr>
          <w:p w14:paraId="0E95724A" w14:textId="77777777" w:rsidR="0053054E" w:rsidRPr="0053054E" w:rsidRDefault="0053054E" w:rsidP="0053054E">
            <w:pPr>
              <w:rPr>
                <w:rFonts w:asciiTheme="minorEastAsia" w:hAnsiTheme="minorEastAsia" w:hint="eastAsia"/>
                <w:szCs w:val="21"/>
              </w:rPr>
            </w:pPr>
          </w:p>
        </w:tc>
      </w:tr>
      <w:tr w:rsidR="0053054E" w:rsidRPr="0053054E" w14:paraId="6A664A2B" w14:textId="77777777" w:rsidTr="007A6ABC">
        <w:trPr>
          <w:trHeight w:hRule="exact" w:val="567"/>
          <w:jc w:val="center"/>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500ACCCD" w14:textId="3DD2BCF1" w:rsidR="0053054E" w:rsidRPr="0053054E" w:rsidRDefault="0053054E" w:rsidP="0053054E">
            <w:pPr>
              <w:jc w:val="center"/>
              <w:rPr>
                <w:rFonts w:asciiTheme="minorEastAsia" w:hAnsiTheme="minorEastAsia" w:hint="eastAsia"/>
                <w:szCs w:val="21"/>
              </w:rPr>
            </w:pPr>
            <w:r w:rsidRPr="0053054E">
              <w:rPr>
                <w:rFonts w:asciiTheme="minorEastAsia" w:hAnsiTheme="minorEastAsia"/>
                <w:szCs w:val="21"/>
              </w:rPr>
              <w:t>10</w:t>
            </w:r>
          </w:p>
        </w:tc>
        <w:tc>
          <w:tcPr>
            <w:tcW w:w="3663" w:type="dxa"/>
            <w:tcBorders>
              <w:top w:val="single" w:sz="6" w:space="0" w:color="000000"/>
              <w:left w:val="single" w:sz="6" w:space="0" w:color="000000"/>
              <w:bottom w:val="single" w:sz="6" w:space="0" w:color="000000"/>
              <w:right w:val="single" w:sz="6" w:space="0" w:color="000000"/>
            </w:tcBorders>
            <w:vAlign w:val="center"/>
            <w:hideMark/>
          </w:tcPr>
          <w:p w14:paraId="495FBCB3" w14:textId="77777777" w:rsidR="0053054E" w:rsidRPr="0053054E" w:rsidRDefault="0053054E" w:rsidP="0053054E">
            <w:pPr>
              <w:rPr>
                <w:rFonts w:asciiTheme="minorEastAsia" w:hAnsiTheme="minorEastAsia" w:hint="eastAsia"/>
                <w:szCs w:val="21"/>
              </w:rPr>
            </w:pPr>
            <w:r w:rsidRPr="0053054E">
              <w:rPr>
                <w:rFonts w:asciiTheme="minorEastAsia" w:hAnsiTheme="minorEastAsia"/>
                <w:szCs w:val="21"/>
              </w:rPr>
              <w:t>错误指令取消</w:t>
            </w:r>
          </w:p>
        </w:tc>
        <w:tc>
          <w:tcPr>
            <w:tcW w:w="0" w:type="auto"/>
            <w:vAlign w:val="center"/>
            <w:hideMark/>
          </w:tcPr>
          <w:p w14:paraId="78D6EBE7" w14:textId="77777777" w:rsidR="0053054E" w:rsidRPr="0053054E" w:rsidRDefault="0053054E" w:rsidP="0053054E">
            <w:pPr>
              <w:jc w:val="center"/>
              <w:rPr>
                <w:rFonts w:asciiTheme="minorEastAsia" w:hAnsiTheme="minorEastAsia" w:hint="eastAsia"/>
                <w:szCs w:val="21"/>
              </w:rPr>
            </w:pPr>
          </w:p>
        </w:tc>
        <w:tc>
          <w:tcPr>
            <w:tcW w:w="2394" w:type="dxa"/>
            <w:vAlign w:val="center"/>
            <w:hideMark/>
          </w:tcPr>
          <w:p w14:paraId="6824E4B1" w14:textId="77777777" w:rsidR="0053054E" w:rsidRPr="0053054E" w:rsidRDefault="0053054E" w:rsidP="0053054E">
            <w:pPr>
              <w:rPr>
                <w:rFonts w:asciiTheme="minorEastAsia" w:hAnsiTheme="minorEastAsia" w:hint="eastAsia"/>
                <w:szCs w:val="21"/>
              </w:rPr>
            </w:pPr>
          </w:p>
        </w:tc>
      </w:tr>
      <w:tr w:rsidR="0053054E" w:rsidRPr="0053054E" w14:paraId="1473EAB8" w14:textId="77777777" w:rsidTr="007A6ABC">
        <w:trPr>
          <w:trHeight w:hRule="exact" w:val="567"/>
          <w:jc w:val="center"/>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713834BA" w14:textId="58A73C58" w:rsidR="0053054E" w:rsidRPr="0053054E" w:rsidRDefault="0053054E" w:rsidP="0053054E">
            <w:pPr>
              <w:jc w:val="center"/>
              <w:rPr>
                <w:rFonts w:asciiTheme="minorEastAsia" w:hAnsiTheme="minorEastAsia" w:hint="eastAsia"/>
                <w:szCs w:val="21"/>
              </w:rPr>
            </w:pPr>
            <w:r w:rsidRPr="0053054E">
              <w:rPr>
                <w:rFonts w:asciiTheme="minorEastAsia" w:hAnsiTheme="minorEastAsia"/>
                <w:szCs w:val="21"/>
              </w:rPr>
              <w:t>11</w:t>
            </w:r>
          </w:p>
        </w:tc>
        <w:tc>
          <w:tcPr>
            <w:tcW w:w="3663" w:type="dxa"/>
            <w:tcBorders>
              <w:top w:val="single" w:sz="6" w:space="0" w:color="000000"/>
              <w:left w:val="single" w:sz="6" w:space="0" w:color="000000"/>
              <w:bottom w:val="single" w:sz="6" w:space="0" w:color="000000"/>
              <w:right w:val="single" w:sz="6" w:space="0" w:color="000000"/>
            </w:tcBorders>
            <w:vAlign w:val="center"/>
            <w:hideMark/>
          </w:tcPr>
          <w:p w14:paraId="144BACFF" w14:textId="77777777" w:rsidR="0053054E" w:rsidRPr="0053054E" w:rsidRDefault="0053054E" w:rsidP="0053054E">
            <w:pPr>
              <w:rPr>
                <w:rFonts w:asciiTheme="minorEastAsia" w:hAnsiTheme="minorEastAsia" w:hint="eastAsia"/>
                <w:szCs w:val="21"/>
              </w:rPr>
            </w:pPr>
            <w:r w:rsidRPr="0053054E">
              <w:rPr>
                <w:rFonts w:asciiTheme="minorEastAsia" w:hAnsiTheme="minorEastAsia"/>
                <w:szCs w:val="21"/>
              </w:rPr>
              <w:t>自动返回基站</w:t>
            </w:r>
          </w:p>
        </w:tc>
        <w:tc>
          <w:tcPr>
            <w:tcW w:w="0" w:type="auto"/>
            <w:vAlign w:val="center"/>
            <w:hideMark/>
          </w:tcPr>
          <w:p w14:paraId="36387BFE" w14:textId="77777777" w:rsidR="0053054E" w:rsidRPr="0053054E" w:rsidRDefault="0053054E" w:rsidP="0053054E">
            <w:pPr>
              <w:jc w:val="center"/>
              <w:rPr>
                <w:rFonts w:asciiTheme="minorEastAsia" w:hAnsiTheme="minorEastAsia" w:hint="eastAsia"/>
                <w:szCs w:val="21"/>
              </w:rPr>
            </w:pPr>
          </w:p>
        </w:tc>
        <w:tc>
          <w:tcPr>
            <w:tcW w:w="2394" w:type="dxa"/>
            <w:vAlign w:val="center"/>
            <w:hideMark/>
          </w:tcPr>
          <w:p w14:paraId="2FF99272" w14:textId="77777777" w:rsidR="0053054E" w:rsidRPr="0053054E" w:rsidRDefault="0053054E" w:rsidP="0053054E">
            <w:pPr>
              <w:rPr>
                <w:rFonts w:asciiTheme="minorEastAsia" w:hAnsiTheme="minorEastAsia" w:hint="eastAsia"/>
                <w:szCs w:val="21"/>
              </w:rPr>
            </w:pPr>
          </w:p>
        </w:tc>
      </w:tr>
      <w:tr w:rsidR="0053054E" w:rsidRPr="0053054E" w14:paraId="0574BE56" w14:textId="77777777" w:rsidTr="007A6ABC">
        <w:trPr>
          <w:trHeight w:hRule="exact" w:val="567"/>
          <w:jc w:val="center"/>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3E005D60" w14:textId="22C2F129" w:rsidR="0053054E" w:rsidRPr="0053054E" w:rsidRDefault="0053054E" w:rsidP="0053054E">
            <w:pPr>
              <w:jc w:val="center"/>
              <w:rPr>
                <w:rFonts w:asciiTheme="minorEastAsia" w:hAnsiTheme="minorEastAsia" w:hint="eastAsia"/>
                <w:szCs w:val="21"/>
              </w:rPr>
            </w:pPr>
            <w:r w:rsidRPr="0053054E">
              <w:rPr>
                <w:rFonts w:asciiTheme="minorEastAsia" w:hAnsiTheme="minorEastAsia"/>
                <w:szCs w:val="21"/>
              </w:rPr>
              <w:t>12</w:t>
            </w:r>
          </w:p>
        </w:tc>
        <w:tc>
          <w:tcPr>
            <w:tcW w:w="3663" w:type="dxa"/>
            <w:tcBorders>
              <w:top w:val="single" w:sz="6" w:space="0" w:color="000000"/>
              <w:left w:val="single" w:sz="6" w:space="0" w:color="000000"/>
              <w:bottom w:val="single" w:sz="6" w:space="0" w:color="000000"/>
              <w:right w:val="single" w:sz="6" w:space="0" w:color="000000"/>
            </w:tcBorders>
            <w:vAlign w:val="center"/>
            <w:hideMark/>
          </w:tcPr>
          <w:p w14:paraId="2F0AFF1F" w14:textId="77777777" w:rsidR="0053054E" w:rsidRPr="0053054E" w:rsidRDefault="0053054E" w:rsidP="0053054E">
            <w:pPr>
              <w:rPr>
                <w:rFonts w:asciiTheme="minorEastAsia" w:hAnsiTheme="minorEastAsia" w:hint="eastAsia"/>
                <w:szCs w:val="21"/>
              </w:rPr>
            </w:pPr>
            <w:r w:rsidRPr="0053054E">
              <w:rPr>
                <w:rFonts w:asciiTheme="minorEastAsia" w:hAnsiTheme="minorEastAsia"/>
                <w:szCs w:val="21"/>
              </w:rPr>
              <w:t>重新初始化功能</w:t>
            </w:r>
          </w:p>
        </w:tc>
        <w:tc>
          <w:tcPr>
            <w:tcW w:w="0" w:type="auto"/>
            <w:vAlign w:val="center"/>
            <w:hideMark/>
          </w:tcPr>
          <w:p w14:paraId="53EA1A88" w14:textId="77777777" w:rsidR="0053054E" w:rsidRPr="0053054E" w:rsidRDefault="0053054E" w:rsidP="0053054E">
            <w:pPr>
              <w:jc w:val="center"/>
              <w:rPr>
                <w:rFonts w:asciiTheme="minorEastAsia" w:hAnsiTheme="minorEastAsia" w:hint="eastAsia"/>
                <w:szCs w:val="21"/>
              </w:rPr>
            </w:pPr>
          </w:p>
        </w:tc>
        <w:tc>
          <w:tcPr>
            <w:tcW w:w="2394" w:type="dxa"/>
            <w:vAlign w:val="center"/>
            <w:hideMark/>
          </w:tcPr>
          <w:p w14:paraId="5708BE2E" w14:textId="77777777" w:rsidR="0053054E" w:rsidRPr="0053054E" w:rsidRDefault="0053054E" w:rsidP="0053054E">
            <w:pPr>
              <w:rPr>
                <w:rFonts w:asciiTheme="minorEastAsia" w:hAnsiTheme="minorEastAsia" w:hint="eastAsia"/>
                <w:szCs w:val="21"/>
              </w:rPr>
            </w:pPr>
          </w:p>
        </w:tc>
      </w:tr>
      <w:tr w:rsidR="0053054E" w:rsidRPr="0053054E" w14:paraId="167EA62E" w14:textId="77777777" w:rsidTr="007A6ABC">
        <w:trPr>
          <w:trHeight w:hRule="exact" w:val="567"/>
          <w:jc w:val="center"/>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6AB691A0" w14:textId="2BAA68AB" w:rsidR="0053054E" w:rsidRPr="0053054E" w:rsidRDefault="0053054E" w:rsidP="0053054E">
            <w:pPr>
              <w:jc w:val="center"/>
              <w:rPr>
                <w:rFonts w:asciiTheme="minorEastAsia" w:hAnsiTheme="minorEastAsia" w:hint="eastAsia"/>
                <w:szCs w:val="21"/>
              </w:rPr>
            </w:pPr>
            <w:r w:rsidRPr="0053054E">
              <w:rPr>
                <w:rFonts w:asciiTheme="minorEastAsia" w:hAnsiTheme="minorEastAsia"/>
                <w:szCs w:val="21"/>
              </w:rPr>
              <w:t>13</w:t>
            </w:r>
          </w:p>
        </w:tc>
        <w:tc>
          <w:tcPr>
            <w:tcW w:w="3663" w:type="dxa"/>
            <w:tcBorders>
              <w:top w:val="single" w:sz="6" w:space="0" w:color="000000"/>
              <w:left w:val="single" w:sz="6" w:space="0" w:color="000000"/>
              <w:bottom w:val="single" w:sz="6" w:space="0" w:color="000000"/>
              <w:right w:val="single" w:sz="6" w:space="0" w:color="000000"/>
            </w:tcBorders>
            <w:vAlign w:val="center"/>
            <w:hideMark/>
          </w:tcPr>
          <w:p w14:paraId="78FDA3A7" w14:textId="77777777" w:rsidR="0053054E" w:rsidRPr="0053054E" w:rsidRDefault="0053054E" w:rsidP="0053054E">
            <w:pPr>
              <w:rPr>
                <w:rFonts w:asciiTheme="minorEastAsia" w:hAnsiTheme="minorEastAsia" w:hint="eastAsia"/>
                <w:szCs w:val="21"/>
              </w:rPr>
            </w:pPr>
            <w:r w:rsidRPr="0053054E">
              <w:rPr>
                <w:rFonts w:asciiTheme="minorEastAsia" w:hAnsiTheme="minorEastAsia"/>
                <w:szCs w:val="21"/>
              </w:rPr>
              <w:t>电梯端站保护功能</w:t>
            </w:r>
          </w:p>
        </w:tc>
        <w:tc>
          <w:tcPr>
            <w:tcW w:w="0" w:type="auto"/>
            <w:vAlign w:val="center"/>
            <w:hideMark/>
          </w:tcPr>
          <w:p w14:paraId="357C3987" w14:textId="77777777" w:rsidR="0053054E" w:rsidRPr="0053054E" w:rsidRDefault="0053054E" w:rsidP="0053054E">
            <w:pPr>
              <w:jc w:val="center"/>
              <w:rPr>
                <w:rFonts w:asciiTheme="minorEastAsia" w:hAnsiTheme="minorEastAsia" w:hint="eastAsia"/>
                <w:szCs w:val="21"/>
              </w:rPr>
            </w:pPr>
          </w:p>
        </w:tc>
        <w:tc>
          <w:tcPr>
            <w:tcW w:w="2394" w:type="dxa"/>
            <w:vAlign w:val="center"/>
            <w:hideMark/>
          </w:tcPr>
          <w:p w14:paraId="79B7AD42" w14:textId="77777777" w:rsidR="0053054E" w:rsidRPr="0053054E" w:rsidRDefault="0053054E" w:rsidP="0053054E">
            <w:pPr>
              <w:rPr>
                <w:rFonts w:asciiTheme="minorEastAsia" w:hAnsiTheme="minorEastAsia" w:hint="eastAsia"/>
                <w:szCs w:val="21"/>
              </w:rPr>
            </w:pPr>
          </w:p>
        </w:tc>
      </w:tr>
      <w:tr w:rsidR="0053054E" w:rsidRPr="0053054E" w14:paraId="3440A450" w14:textId="77777777" w:rsidTr="007A6ABC">
        <w:trPr>
          <w:trHeight w:hRule="exact" w:val="567"/>
          <w:jc w:val="center"/>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13B9E717" w14:textId="437E397E" w:rsidR="0053054E" w:rsidRPr="0053054E" w:rsidRDefault="0053054E" w:rsidP="0053054E">
            <w:pPr>
              <w:jc w:val="center"/>
              <w:rPr>
                <w:rFonts w:asciiTheme="minorEastAsia" w:hAnsiTheme="minorEastAsia" w:hint="eastAsia"/>
                <w:szCs w:val="21"/>
              </w:rPr>
            </w:pPr>
            <w:r w:rsidRPr="0053054E">
              <w:rPr>
                <w:rFonts w:asciiTheme="minorEastAsia" w:hAnsiTheme="minorEastAsia"/>
                <w:szCs w:val="21"/>
              </w:rPr>
              <w:t>14</w:t>
            </w:r>
          </w:p>
        </w:tc>
        <w:tc>
          <w:tcPr>
            <w:tcW w:w="3663" w:type="dxa"/>
            <w:tcBorders>
              <w:top w:val="single" w:sz="6" w:space="0" w:color="000000"/>
              <w:left w:val="single" w:sz="6" w:space="0" w:color="000000"/>
              <w:bottom w:val="single" w:sz="6" w:space="0" w:color="000000"/>
              <w:right w:val="single" w:sz="6" w:space="0" w:color="000000"/>
            </w:tcBorders>
            <w:vAlign w:val="center"/>
            <w:hideMark/>
          </w:tcPr>
          <w:p w14:paraId="5DE30F8E" w14:textId="77777777" w:rsidR="0053054E" w:rsidRPr="0053054E" w:rsidRDefault="0053054E" w:rsidP="0053054E">
            <w:pPr>
              <w:rPr>
                <w:rFonts w:asciiTheme="minorEastAsia" w:hAnsiTheme="minorEastAsia" w:hint="eastAsia"/>
                <w:szCs w:val="21"/>
              </w:rPr>
            </w:pPr>
            <w:r w:rsidRPr="0053054E">
              <w:rPr>
                <w:rFonts w:asciiTheme="minorEastAsia" w:hAnsiTheme="minorEastAsia"/>
                <w:szCs w:val="21"/>
              </w:rPr>
              <w:t>开关门力矩保护</w:t>
            </w:r>
          </w:p>
        </w:tc>
        <w:tc>
          <w:tcPr>
            <w:tcW w:w="0" w:type="auto"/>
            <w:vAlign w:val="center"/>
            <w:hideMark/>
          </w:tcPr>
          <w:p w14:paraId="6AD8AF3F" w14:textId="77777777" w:rsidR="0053054E" w:rsidRPr="0053054E" w:rsidRDefault="0053054E" w:rsidP="0053054E">
            <w:pPr>
              <w:jc w:val="center"/>
              <w:rPr>
                <w:rFonts w:asciiTheme="minorEastAsia" w:hAnsiTheme="minorEastAsia" w:hint="eastAsia"/>
                <w:szCs w:val="21"/>
              </w:rPr>
            </w:pPr>
          </w:p>
        </w:tc>
        <w:tc>
          <w:tcPr>
            <w:tcW w:w="2394" w:type="dxa"/>
            <w:vAlign w:val="center"/>
            <w:hideMark/>
          </w:tcPr>
          <w:p w14:paraId="15C7FCF9" w14:textId="77777777" w:rsidR="0053054E" w:rsidRPr="0053054E" w:rsidRDefault="0053054E" w:rsidP="0053054E">
            <w:pPr>
              <w:rPr>
                <w:rFonts w:asciiTheme="minorEastAsia" w:hAnsiTheme="minorEastAsia" w:hint="eastAsia"/>
                <w:szCs w:val="21"/>
              </w:rPr>
            </w:pPr>
          </w:p>
        </w:tc>
      </w:tr>
    </w:tbl>
    <w:p w14:paraId="4FDBE962" w14:textId="77777777" w:rsidR="0053054E" w:rsidRDefault="0053054E" w:rsidP="0053054E">
      <w:pPr>
        <w:spacing w:line="540" w:lineRule="exact"/>
        <w:ind w:firstLineChars="200" w:firstLine="482"/>
        <w:rPr>
          <w:rFonts w:asciiTheme="minorEastAsia" w:hAnsiTheme="minorEastAsia" w:hint="eastAsia"/>
          <w:b/>
          <w:bCs/>
          <w:sz w:val="24"/>
          <w:szCs w:val="24"/>
        </w:rPr>
      </w:pPr>
    </w:p>
    <w:p w14:paraId="382A2E97" w14:textId="1549EB7D" w:rsidR="0043718F" w:rsidRDefault="00D4212F" w:rsidP="0053054E">
      <w:pPr>
        <w:spacing w:line="540" w:lineRule="exact"/>
        <w:ind w:firstLineChars="200" w:firstLine="482"/>
        <w:rPr>
          <w:rFonts w:asciiTheme="minorEastAsia" w:hAnsiTheme="minorEastAsia" w:hint="eastAsia"/>
          <w:b/>
          <w:bCs/>
          <w:sz w:val="24"/>
          <w:szCs w:val="24"/>
        </w:rPr>
      </w:pPr>
      <w:r w:rsidRPr="00D4212F">
        <w:rPr>
          <w:rFonts w:asciiTheme="minorEastAsia" w:hAnsiTheme="minorEastAsia" w:hint="eastAsia"/>
          <w:b/>
          <w:bCs/>
          <w:sz w:val="24"/>
          <w:szCs w:val="24"/>
        </w:rPr>
        <w:t>五、教学实训项目</w:t>
      </w:r>
    </w:p>
    <w:p w14:paraId="2717A5EF" w14:textId="68C08E1E" w:rsidR="00D4212F" w:rsidRPr="00D4212F" w:rsidRDefault="00D4212F" w:rsidP="0053054E">
      <w:pPr>
        <w:pStyle w:val="ab"/>
        <w:numPr>
          <w:ilvl w:val="0"/>
          <w:numId w:val="5"/>
        </w:numPr>
        <w:spacing w:line="540" w:lineRule="exact"/>
        <w:ind w:left="0" w:firstLine="480"/>
        <w:rPr>
          <w:rFonts w:asciiTheme="minorEastAsia" w:hAnsiTheme="minorEastAsia" w:hint="eastAsia"/>
          <w:sz w:val="24"/>
          <w:szCs w:val="24"/>
        </w:rPr>
      </w:pPr>
      <w:r w:rsidRPr="00D4212F">
        <w:rPr>
          <w:rFonts w:asciiTheme="minorEastAsia" w:hAnsiTheme="minorEastAsia" w:hint="eastAsia"/>
          <w:sz w:val="24"/>
          <w:szCs w:val="24"/>
        </w:rPr>
        <w:t>认识电梯各部件；</w:t>
      </w:r>
    </w:p>
    <w:p w14:paraId="514586FB" w14:textId="630C1AF6" w:rsidR="00D4212F" w:rsidRPr="00D4212F" w:rsidRDefault="00D4212F" w:rsidP="0053054E">
      <w:pPr>
        <w:pStyle w:val="ab"/>
        <w:numPr>
          <w:ilvl w:val="0"/>
          <w:numId w:val="5"/>
        </w:numPr>
        <w:spacing w:line="540" w:lineRule="exact"/>
        <w:ind w:left="0" w:firstLine="480"/>
        <w:rPr>
          <w:rFonts w:asciiTheme="minorEastAsia" w:hAnsiTheme="minorEastAsia" w:hint="eastAsia"/>
          <w:sz w:val="24"/>
          <w:szCs w:val="24"/>
        </w:rPr>
      </w:pPr>
      <w:r w:rsidRPr="00D4212F">
        <w:rPr>
          <w:rFonts w:asciiTheme="minorEastAsia" w:hAnsiTheme="minorEastAsia" w:hint="eastAsia"/>
          <w:sz w:val="24"/>
          <w:szCs w:val="24"/>
        </w:rPr>
        <w:t>机械零部件安装；</w:t>
      </w:r>
    </w:p>
    <w:p w14:paraId="73583E1F" w14:textId="790610A5" w:rsidR="00D4212F" w:rsidRPr="00D4212F" w:rsidRDefault="00D4212F" w:rsidP="0053054E">
      <w:pPr>
        <w:pStyle w:val="ab"/>
        <w:numPr>
          <w:ilvl w:val="0"/>
          <w:numId w:val="5"/>
        </w:numPr>
        <w:spacing w:line="540" w:lineRule="exact"/>
        <w:ind w:left="0" w:firstLine="480"/>
        <w:rPr>
          <w:rFonts w:asciiTheme="minorEastAsia" w:hAnsiTheme="minorEastAsia" w:hint="eastAsia"/>
          <w:sz w:val="24"/>
          <w:szCs w:val="24"/>
        </w:rPr>
      </w:pPr>
      <w:r w:rsidRPr="00D4212F">
        <w:rPr>
          <w:rFonts w:asciiTheme="minorEastAsia" w:hAnsiTheme="minorEastAsia" w:hint="eastAsia"/>
          <w:sz w:val="24"/>
          <w:szCs w:val="24"/>
        </w:rPr>
        <w:t>电气部件安装；</w:t>
      </w:r>
    </w:p>
    <w:p w14:paraId="1B541D88" w14:textId="7EF5D634" w:rsidR="00D4212F" w:rsidRPr="00D4212F" w:rsidRDefault="00D4212F" w:rsidP="0053054E">
      <w:pPr>
        <w:pStyle w:val="ab"/>
        <w:numPr>
          <w:ilvl w:val="0"/>
          <w:numId w:val="5"/>
        </w:numPr>
        <w:spacing w:line="540" w:lineRule="exact"/>
        <w:ind w:left="0" w:firstLine="480"/>
        <w:rPr>
          <w:rFonts w:asciiTheme="minorEastAsia" w:hAnsiTheme="minorEastAsia" w:hint="eastAsia"/>
          <w:sz w:val="24"/>
          <w:szCs w:val="24"/>
        </w:rPr>
      </w:pPr>
      <w:r w:rsidRPr="00D4212F">
        <w:rPr>
          <w:rFonts w:asciiTheme="minorEastAsia" w:hAnsiTheme="minorEastAsia" w:hint="eastAsia"/>
          <w:sz w:val="24"/>
          <w:szCs w:val="24"/>
        </w:rPr>
        <w:t>编辑电梯控制程序；</w:t>
      </w:r>
    </w:p>
    <w:p w14:paraId="04FD9E09" w14:textId="61725C11" w:rsidR="00D4212F" w:rsidRPr="00D4212F" w:rsidRDefault="00D4212F" w:rsidP="0053054E">
      <w:pPr>
        <w:pStyle w:val="ab"/>
        <w:numPr>
          <w:ilvl w:val="0"/>
          <w:numId w:val="5"/>
        </w:numPr>
        <w:spacing w:line="540" w:lineRule="exact"/>
        <w:ind w:left="0" w:firstLine="480"/>
        <w:rPr>
          <w:rFonts w:asciiTheme="minorEastAsia" w:hAnsiTheme="minorEastAsia" w:hint="eastAsia"/>
          <w:sz w:val="24"/>
          <w:szCs w:val="24"/>
        </w:rPr>
      </w:pPr>
      <w:r w:rsidRPr="00D4212F">
        <w:rPr>
          <w:rFonts w:asciiTheme="minorEastAsia" w:hAnsiTheme="minorEastAsia" w:hint="eastAsia"/>
          <w:sz w:val="24"/>
          <w:szCs w:val="24"/>
        </w:rPr>
        <w:lastRenderedPageBreak/>
        <w:t>电梯控制程序测试；</w:t>
      </w:r>
    </w:p>
    <w:p w14:paraId="10A47885" w14:textId="4DD31160" w:rsidR="00D4212F" w:rsidRPr="00D4212F" w:rsidRDefault="00D4212F" w:rsidP="0053054E">
      <w:pPr>
        <w:pStyle w:val="ab"/>
        <w:numPr>
          <w:ilvl w:val="0"/>
          <w:numId w:val="5"/>
        </w:numPr>
        <w:spacing w:line="540" w:lineRule="exact"/>
        <w:ind w:left="0" w:firstLine="480"/>
        <w:rPr>
          <w:rFonts w:asciiTheme="minorEastAsia" w:hAnsiTheme="minorEastAsia" w:hint="eastAsia"/>
          <w:sz w:val="24"/>
          <w:szCs w:val="24"/>
        </w:rPr>
      </w:pPr>
      <w:r w:rsidRPr="00D4212F">
        <w:rPr>
          <w:rFonts w:asciiTheme="minorEastAsia" w:hAnsiTheme="minorEastAsia" w:hint="eastAsia"/>
          <w:sz w:val="24"/>
          <w:szCs w:val="24"/>
        </w:rPr>
        <w:t>常见电气故障排除；</w:t>
      </w:r>
    </w:p>
    <w:p w14:paraId="10B0311B" w14:textId="440B667C" w:rsidR="00D4212F" w:rsidRPr="00D4212F" w:rsidRDefault="00D4212F" w:rsidP="0053054E">
      <w:pPr>
        <w:pStyle w:val="ab"/>
        <w:numPr>
          <w:ilvl w:val="0"/>
          <w:numId w:val="5"/>
        </w:numPr>
        <w:spacing w:line="540" w:lineRule="exact"/>
        <w:ind w:left="0" w:firstLine="480"/>
        <w:rPr>
          <w:rFonts w:asciiTheme="minorEastAsia" w:hAnsiTheme="minorEastAsia" w:hint="eastAsia"/>
          <w:sz w:val="24"/>
          <w:szCs w:val="24"/>
        </w:rPr>
      </w:pPr>
      <w:r w:rsidRPr="00D4212F">
        <w:rPr>
          <w:rFonts w:asciiTheme="minorEastAsia" w:hAnsiTheme="minorEastAsia" w:hint="eastAsia"/>
          <w:sz w:val="24"/>
          <w:szCs w:val="24"/>
        </w:rPr>
        <w:t>厅门、轿门的安装、调整</w:t>
      </w:r>
      <w:r>
        <w:rPr>
          <w:rFonts w:asciiTheme="minorEastAsia" w:hAnsiTheme="minorEastAsia" w:hint="eastAsia"/>
          <w:sz w:val="24"/>
          <w:szCs w:val="24"/>
        </w:rPr>
        <w:t>；</w:t>
      </w:r>
    </w:p>
    <w:p w14:paraId="5258816B" w14:textId="1143013C" w:rsidR="00D4212F" w:rsidRPr="00D4212F" w:rsidRDefault="00D4212F" w:rsidP="0053054E">
      <w:pPr>
        <w:pStyle w:val="ab"/>
        <w:numPr>
          <w:ilvl w:val="0"/>
          <w:numId w:val="5"/>
        </w:numPr>
        <w:spacing w:line="540" w:lineRule="exact"/>
        <w:ind w:left="0" w:firstLine="480"/>
        <w:rPr>
          <w:rFonts w:asciiTheme="minorEastAsia" w:hAnsiTheme="minorEastAsia" w:hint="eastAsia"/>
          <w:sz w:val="24"/>
          <w:szCs w:val="24"/>
        </w:rPr>
      </w:pPr>
      <w:r w:rsidRPr="00D4212F">
        <w:rPr>
          <w:rFonts w:asciiTheme="minorEastAsia" w:hAnsiTheme="minorEastAsia" w:hint="eastAsia"/>
          <w:sz w:val="24"/>
          <w:szCs w:val="24"/>
        </w:rPr>
        <w:t>门机参数、调试门机、故障排查</w:t>
      </w:r>
      <w:r>
        <w:rPr>
          <w:rFonts w:asciiTheme="minorEastAsia" w:hAnsiTheme="minorEastAsia" w:hint="eastAsia"/>
          <w:sz w:val="24"/>
          <w:szCs w:val="24"/>
        </w:rPr>
        <w:t>；</w:t>
      </w:r>
    </w:p>
    <w:p w14:paraId="2869D0F2" w14:textId="70F71BA6" w:rsidR="00D4212F" w:rsidRPr="00D4212F" w:rsidRDefault="00D4212F" w:rsidP="0053054E">
      <w:pPr>
        <w:pStyle w:val="ab"/>
        <w:numPr>
          <w:ilvl w:val="0"/>
          <w:numId w:val="5"/>
        </w:numPr>
        <w:spacing w:line="540" w:lineRule="exact"/>
        <w:ind w:left="0" w:firstLine="480"/>
        <w:rPr>
          <w:rFonts w:asciiTheme="minorEastAsia" w:hAnsiTheme="minorEastAsia" w:hint="eastAsia"/>
          <w:sz w:val="24"/>
          <w:szCs w:val="24"/>
        </w:rPr>
      </w:pPr>
      <w:r w:rsidRPr="00D4212F">
        <w:rPr>
          <w:rFonts w:asciiTheme="minorEastAsia" w:hAnsiTheme="minorEastAsia" w:hint="eastAsia"/>
          <w:sz w:val="24"/>
          <w:szCs w:val="24"/>
        </w:rPr>
        <w:t>设置电机参数、调整运行电梯舒适度</w:t>
      </w:r>
      <w:r>
        <w:rPr>
          <w:rFonts w:asciiTheme="minorEastAsia" w:hAnsiTheme="minorEastAsia" w:hint="eastAsia"/>
          <w:sz w:val="24"/>
          <w:szCs w:val="24"/>
        </w:rPr>
        <w:t>；</w:t>
      </w:r>
    </w:p>
    <w:p w14:paraId="7E819D0A" w14:textId="5E4CA3EB" w:rsidR="00D4212F" w:rsidRPr="00D4212F" w:rsidRDefault="00D4212F" w:rsidP="0053054E">
      <w:pPr>
        <w:pStyle w:val="ab"/>
        <w:numPr>
          <w:ilvl w:val="0"/>
          <w:numId w:val="5"/>
        </w:numPr>
        <w:spacing w:line="540" w:lineRule="exact"/>
        <w:ind w:left="0" w:firstLine="480"/>
        <w:rPr>
          <w:rFonts w:asciiTheme="minorEastAsia" w:hAnsiTheme="minorEastAsia" w:hint="eastAsia"/>
          <w:sz w:val="24"/>
          <w:szCs w:val="24"/>
        </w:rPr>
      </w:pPr>
      <w:r w:rsidRPr="00D4212F">
        <w:rPr>
          <w:rFonts w:asciiTheme="minorEastAsia" w:hAnsiTheme="minorEastAsia" w:hint="eastAsia"/>
          <w:sz w:val="24"/>
          <w:szCs w:val="24"/>
        </w:rPr>
        <w:t>限速器-安全钳联动试验</w:t>
      </w:r>
      <w:r>
        <w:rPr>
          <w:rFonts w:asciiTheme="minorEastAsia" w:hAnsiTheme="minorEastAsia" w:hint="eastAsia"/>
          <w:sz w:val="24"/>
          <w:szCs w:val="24"/>
        </w:rPr>
        <w:t>；</w:t>
      </w:r>
    </w:p>
    <w:p w14:paraId="4D7293A0" w14:textId="7DEF3EE4" w:rsidR="00D4212F" w:rsidRPr="00D4212F" w:rsidRDefault="00D4212F" w:rsidP="0053054E">
      <w:pPr>
        <w:pStyle w:val="ab"/>
        <w:numPr>
          <w:ilvl w:val="0"/>
          <w:numId w:val="5"/>
        </w:numPr>
        <w:spacing w:line="540" w:lineRule="exact"/>
        <w:ind w:left="0" w:firstLine="480"/>
        <w:rPr>
          <w:rFonts w:asciiTheme="minorEastAsia" w:hAnsiTheme="minorEastAsia" w:hint="eastAsia"/>
          <w:sz w:val="24"/>
          <w:szCs w:val="24"/>
        </w:rPr>
      </w:pPr>
      <w:r w:rsidRPr="00D4212F">
        <w:rPr>
          <w:rFonts w:asciiTheme="minorEastAsia" w:hAnsiTheme="minorEastAsia" w:hint="eastAsia"/>
          <w:sz w:val="24"/>
          <w:szCs w:val="24"/>
        </w:rPr>
        <w:t>人机界面组态与调试</w:t>
      </w:r>
      <w:r>
        <w:rPr>
          <w:rFonts w:asciiTheme="minorEastAsia" w:hAnsiTheme="minorEastAsia" w:hint="eastAsia"/>
          <w:sz w:val="24"/>
          <w:szCs w:val="24"/>
        </w:rPr>
        <w:t>；</w:t>
      </w:r>
    </w:p>
    <w:p w14:paraId="3F9638DE" w14:textId="22E36E72" w:rsidR="00D4212F" w:rsidRPr="00D4212F" w:rsidRDefault="00D4212F" w:rsidP="0053054E">
      <w:pPr>
        <w:pStyle w:val="ab"/>
        <w:numPr>
          <w:ilvl w:val="0"/>
          <w:numId w:val="5"/>
        </w:numPr>
        <w:spacing w:line="540" w:lineRule="exact"/>
        <w:ind w:left="0" w:firstLine="480"/>
        <w:rPr>
          <w:rFonts w:asciiTheme="minorEastAsia" w:hAnsiTheme="minorEastAsia" w:hint="eastAsia"/>
          <w:sz w:val="24"/>
          <w:szCs w:val="24"/>
        </w:rPr>
      </w:pPr>
      <w:r w:rsidRPr="00D4212F">
        <w:rPr>
          <w:rFonts w:asciiTheme="minorEastAsia" w:hAnsiTheme="minorEastAsia" w:hint="eastAsia"/>
          <w:sz w:val="24"/>
          <w:szCs w:val="24"/>
        </w:rPr>
        <w:t>安装、调整传感器位置。</w:t>
      </w:r>
    </w:p>
    <w:p w14:paraId="01106B07" w14:textId="0A10E2DA" w:rsidR="00D4212F" w:rsidRPr="00D4212F" w:rsidRDefault="00D4212F" w:rsidP="0053054E">
      <w:pPr>
        <w:pStyle w:val="ab"/>
        <w:numPr>
          <w:ilvl w:val="0"/>
          <w:numId w:val="5"/>
        </w:numPr>
        <w:spacing w:line="540" w:lineRule="exact"/>
        <w:ind w:left="0" w:firstLine="480"/>
        <w:rPr>
          <w:rFonts w:asciiTheme="minorEastAsia" w:hAnsiTheme="minorEastAsia" w:hint="eastAsia"/>
          <w:sz w:val="24"/>
          <w:szCs w:val="24"/>
        </w:rPr>
      </w:pPr>
      <w:r w:rsidRPr="00D4212F">
        <w:rPr>
          <w:rFonts w:asciiTheme="minorEastAsia" w:hAnsiTheme="minorEastAsia" w:hint="eastAsia"/>
          <w:sz w:val="24"/>
          <w:szCs w:val="24"/>
        </w:rPr>
        <w:t>模拟电梯维修保养。</w:t>
      </w:r>
    </w:p>
    <w:p w14:paraId="6DE69EDE" w14:textId="44DB6873" w:rsidR="00D4212F" w:rsidRPr="00D4212F" w:rsidRDefault="00D4212F" w:rsidP="0053054E">
      <w:pPr>
        <w:pStyle w:val="ab"/>
        <w:numPr>
          <w:ilvl w:val="0"/>
          <w:numId w:val="5"/>
        </w:numPr>
        <w:spacing w:line="540" w:lineRule="exact"/>
        <w:ind w:left="0" w:firstLine="480"/>
        <w:rPr>
          <w:rFonts w:asciiTheme="minorEastAsia" w:hAnsiTheme="minorEastAsia" w:hint="eastAsia"/>
          <w:sz w:val="24"/>
          <w:szCs w:val="24"/>
        </w:rPr>
      </w:pPr>
      <w:r w:rsidRPr="00D4212F">
        <w:rPr>
          <w:rFonts w:asciiTheme="minorEastAsia" w:hAnsiTheme="minorEastAsia" w:hint="eastAsia"/>
          <w:sz w:val="24"/>
          <w:szCs w:val="24"/>
        </w:rPr>
        <w:t>对控制柜里的元器件进行组装，并接线、设置参数、编程调试。</w:t>
      </w:r>
    </w:p>
    <w:p w14:paraId="436994C0" w14:textId="3042DC28" w:rsidR="00D4212F" w:rsidRPr="00D4212F" w:rsidRDefault="00D4212F" w:rsidP="0053054E">
      <w:pPr>
        <w:pStyle w:val="ab"/>
        <w:numPr>
          <w:ilvl w:val="0"/>
          <w:numId w:val="5"/>
        </w:numPr>
        <w:spacing w:line="540" w:lineRule="exact"/>
        <w:ind w:left="0" w:firstLine="480"/>
        <w:rPr>
          <w:rFonts w:asciiTheme="minorEastAsia" w:hAnsiTheme="minorEastAsia" w:hint="eastAsia"/>
          <w:sz w:val="24"/>
          <w:szCs w:val="24"/>
        </w:rPr>
      </w:pPr>
      <w:r w:rsidRPr="00D4212F">
        <w:rPr>
          <w:rFonts w:asciiTheme="minorEastAsia" w:hAnsiTheme="minorEastAsia" w:hint="eastAsia"/>
          <w:sz w:val="24"/>
          <w:szCs w:val="24"/>
        </w:rPr>
        <w:t>电梯一体机调试及检修</w:t>
      </w:r>
    </w:p>
    <w:p w14:paraId="447C508F" w14:textId="1004BA8F" w:rsidR="00D4212F" w:rsidRPr="00D4212F" w:rsidRDefault="00D4212F" w:rsidP="0053054E">
      <w:pPr>
        <w:pStyle w:val="ab"/>
        <w:numPr>
          <w:ilvl w:val="0"/>
          <w:numId w:val="5"/>
        </w:numPr>
        <w:spacing w:line="540" w:lineRule="exact"/>
        <w:ind w:left="0" w:firstLine="480"/>
        <w:rPr>
          <w:rFonts w:asciiTheme="minorEastAsia" w:hAnsiTheme="minorEastAsia" w:hint="eastAsia"/>
          <w:sz w:val="24"/>
          <w:szCs w:val="24"/>
        </w:rPr>
      </w:pPr>
      <w:r w:rsidRPr="00D4212F">
        <w:rPr>
          <w:rFonts w:asciiTheme="minorEastAsia" w:hAnsiTheme="minorEastAsia" w:hint="eastAsia"/>
          <w:sz w:val="24"/>
          <w:szCs w:val="24"/>
        </w:rPr>
        <w:t>电梯慢车、快车调试</w:t>
      </w:r>
    </w:p>
    <w:p w14:paraId="302B8295" w14:textId="5E65AEC9" w:rsidR="00D4212F" w:rsidRDefault="00D4212F" w:rsidP="0053054E">
      <w:pPr>
        <w:pStyle w:val="ab"/>
        <w:numPr>
          <w:ilvl w:val="0"/>
          <w:numId w:val="5"/>
        </w:numPr>
        <w:spacing w:line="540" w:lineRule="exact"/>
        <w:ind w:left="0" w:firstLine="480"/>
        <w:rPr>
          <w:rFonts w:asciiTheme="minorEastAsia" w:hAnsiTheme="minorEastAsia" w:hint="eastAsia"/>
          <w:sz w:val="24"/>
          <w:szCs w:val="24"/>
        </w:rPr>
      </w:pPr>
      <w:r w:rsidRPr="00D4212F">
        <w:rPr>
          <w:rFonts w:asciiTheme="minorEastAsia" w:hAnsiTheme="minorEastAsia" w:hint="eastAsia"/>
          <w:sz w:val="24"/>
          <w:szCs w:val="24"/>
        </w:rPr>
        <w:t>平层精度调整；</w:t>
      </w:r>
    </w:p>
    <w:p w14:paraId="7FA4D0E9" w14:textId="77777777" w:rsidR="00F1679F" w:rsidRDefault="00F1679F" w:rsidP="00F1679F">
      <w:pPr>
        <w:spacing w:line="540" w:lineRule="exact"/>
        <w:rPr>
          <w:rFonts w:asciiTheme="minorEastAsia" w:hAnsiTheme="minorEastAsia" w:hint="eastAsia"/>
          <w:sz w:val="24"/>
          <w:szCs w:val="24"/>
        </w:rPr>
      </w:pPr>
    </w:p>
    <w:p w14:paraId="42E30B21" w14:textId="77777777" w:rsidR="00F1679F" w:rsidRPr="00E37D55" w:rsidRDefault="00F1679F" w:rsidP="00F1679F">
      <w:pPr>
        <w:spacing w:line="540" w:lineRule="exact"/>
        <w:rPr>
          <w:rFonts w:asciiTheme="minorEastAsia" w:hAnsiTheme="minorEastAsia" w:hint="eastAsia"/>
          <w:sz w:val="24"/>
          <w:szCs w:val="24"/>
        </w:rPr>
      </w:pPr>
      <w:r w:rsidRPr="00792EEB">
        <w:rPr>
          <w:rFonts w:asciiTheme="minorEastAsia" w:hAnsiTheme="minorEastAsia" w:hint="eastAsia"/>
          <w:sz w:val="24"/>
          <w:szCs w:val="24"/>
        </w:rPr>
        <w:t>备注：</w:t>
      </w:r>
      <w:r>
        <w:rPr>
          <w:rFonts w:asciiTheme="minorEastAsia" w:hAnsiTheme="minorEastAsia" w:hint="eastAsia"/>
          <w:sz w:val="24"/>
          <w:szCs w:val="24"/>
        </w:rPr>
        <w:t>与实验室设备配套，</w:t>
      </w:r>
      <w:r w:rsidRPr="00792EEB">
        <w:rPr>
          <w:rFonts w:asciiTheme="minorEastAsia" w:hAnsiTheme="minorEastAsia" w:hint="eastAsia"/>
          <w:sz w:val="24"/>
          <w:szCs w:val="24"/>
        </w:rPr>
        <w:t>需到现场更换或安装，</w:t>
      </w:r>
      <w:r>
        <w:rPr>
          <w:rFonts w:asciiTheme="minorEastAsia" w:hAnsiTheme="minorEastAsia" w:hint="eastAsia"/>
          <w:sz w:val="24"/>
          <w:szCs w:val="24"/>
        </w:rPr>
        <w:t>场地设备考察请提前联系</w:t>
      </w:r>
    </w:p>
    <w:p w14:paraId="22F8EE84" w14:textId="77777777" w:rsidR="00F1679F" w:rsidRPr="00F1679F" w:rsidRDefault="00F1679F" w:rsidP="00F1679F">
      <w:pPr>
        <w:spacing w:line="540" w:lineRule="exact"/>
        <w:rPr>
          <w:rFonts w:asciiTheme="minorEastAsia" w:hAnsiTheme="minorEastAsia" w:hint="eastAsia"/>
          <w:sz w:val="24"/>
          <w:szCs w:val="24"/>
        </w:rPr>
      </w:pPr>
    </w:p>
    <w:p w14:paraId="334AA20B" w14:textId="51374FB8" w:rsidR="00510AC1" w:rsidRDefault="00510AC1" w:rsidP="0053054E">
      <w:pPr>
        <w:pStyle w:val="ab"/>
        <w:numPr>
          <w:ilvl w:val="0"/>
          <w:numId w:val="5"/>
        </w:numPr>
        <w:spacing w:line="540" w:lineRule="exact"/>
        <w:ind w:left="0" w:firstLine="480"/>
        <w:rPr>
          <w:rFonts w:asciiTheme="minorEastAsia" w:hAnsiTheme="minorEastAsia" w:hint="eastAsia"/>
          <w:sz w:val="24"/>
          <w:szCs w:val="24"/>
        </w:rPr>
      </w:pPr>
      <w:r>
        <w:rPr>
          <w:rFonts w:asciiTheme="minorEastAsia" w:hAnsiTheme="minorEastAsia" w:hint="eastAsia"/>
          <w:sz w:val="24"/>
          <w:szCs w:val="24"/>
        </w:rPr>
        <w:br w:type="page"/>
      </w:r>
    </w:p>
    <w:p w14:paraId="1B1EC4F1" w14:textId="03D5715E" w:rsidR="00CF76F6" w:rsidRDefault="00CF76F6" w:rsidP="00CF76F6">
      <w:pPr>
        <w:spacing w:line="540" w:lineRule="exact"/>
        <w:rPr>
          <w:rFonts w:asciiTheme="minorEastAsia" w:hAnsiTheme="minorEastAsia" w:hint="eastAsia"/>
          <w:sz w:val="24"/>
          <w:szCs w:val="24"/>
        </w:rPr>
      </w:pPr>
      <w:r w:rsidRPr="0060284B">
        <w:rPr>
          <w:rFonts w:asciiTheme="minorEastAsia" w:hAnsiTheme="minorEastAsia" w:hint="eastAsia"/>
          <w:sz w:val="24"/>
          <w:szCs w:val="24"/>
        </w:rPr>
        <w:lastRenderedPageBreak/>
        <w:t>附件</w:t>
      </w:r>
      <w:r w:rsidR="00D724AD">
        <w:rPr>
          <w:rFonts w:asciiTheme="minorEastAsia" w:hAnsiTheme="minorEastAsia" w:hint="eastAsia"/>
          <w:sz w:val="24"/>
          <w:szCs w:val="24"/>
        </w:rPr>
        <w:t>3</w:t>
      </w:r>
    </w:p>
    <w:p w14:paraId="5EFC9728" w14:textId="77777777" w:rsidR="004D75FD" w:rsidRPr="0060284B" w:rsidRDefault="004D75FD" w:rsidP="00CF76F6">
      <w:pPr>
        <w:spacing w:line="540" w:lineRule="exact"/>
        <w:rPr>
          <w:rFonts w:asciiTheme="minorEastAsia" w:hAnsiTheme="minorEastAsia" w:hint="eastAsia"/>
          <w:sz w:val="24"/>
          <w:szCs w:val="24"/>
        </w:rPr>
      </w:pPr>
    </w:p>
    <w:p w14:paraId="06760EEC" w14:textId="12CBD18F" w:rsidR="00CF76F6" w:rsidRDefault="00CF76F6" w:rsidP="00CF76F6">
      <w:pPr>
        <w:jc w:val="center"/>
        <w:rPr>
          <w:rFonts w:asciiTheme="minorEastAsia" w:hAnsiTheme="minorEastAsia" w:hint="eastAsia"/>
          <w:b/>
          <w:bCs/>
          <w:sz w:val="32"/>
          <w:szCs w:val="32"/>
        </w:rPr>
      </w:pPr>
      <w:r>
        <w:rPr>
          <w:rFonts w:asciiTheme="minorEastAsia" w:hAnsiTheme="minorEastAsia" w:hint="eastAsia"/>
          <w:b/>
          <w:bCs/>
          <w:sz w:val="32"/>
          <w:szCs w:val="32"/>
        </w:rPr>
        <w:t>耗材清单</w:t>
      </w:r>
    </w:p>
    <w:p w14:paraId="06021026" w14:textId="77777777" w:rsidR="00CF76F6" w:rsidRPr="00EC462F" w:rsidRDefault="00CF76F6" w:rsidP="00CF76F6">
      <w:pPr>
        <w:jc w:val="center"/>
        <w:rPr>
          <w:rFonts w:asciiTheme="minorEastAsia" w:hAnsiTheme="minorEastAsia" w:hint="eastAsia"/>
          <w:b/>
          <w:bCs/>
          <w:szCs w:val="21"/>
        </w:rPr>
      </w:pPr>
    </w:p>
    <w:tbl>
      <w:tblPr>
        <w:tblW w:w="82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000000" w:fill="FFFFFF" w:themeFill="background1"/>
        <w:tblLook w:val="04A0" w:firstRow="1" w:lastRow="0" w:firstColumn="1" w:lastColumn="0" w:noHBand="0" w:noVBand="1"/>
      </w:tblPr>
      <w:tblGrid>
        <w:gridCol w:w="700"/>
        <w:gridCol w:w="1900"/>
        <w:gridCol w:w="3911"/>
        <w:gridCol w:w="850"/>
        <w:gridCol w:w="851"/>
      </w:tblGrid>
      <w:tr w:rsidR="000D1375" w:rsidRPr="000D1375" w14:paraId="2D35ADF0" w14:textId="77777777" w:rsidTr="007A6ABC">
        <w:trPr>
          <w:trHeight w:val="660"/>
        </w:trPr>
        <w:tc>
          <w:tcPr>
            <w:tcW w:w="700" w:type="dxa"/>
            <w:shd w:val="clear" w:color="000000" w:fill="FFFFFF" w:themeFill="background1"/>
            <w:vAlign w:val="center"/>
            <w:hideMark/>
          </w:tcPr>
          <w:p w14:paraId="4544B6F8" w14:textId="77777777" w:rsidR="000D1375" w:rsidRPr="000D1375" w:rsidRDefault="000D1375" w:rsidP="000D1375">
            <w:pPr>
              <w:widowControl/>
              <w:jc w:val="center"/>
              <w:rPr>
                <w:rFonts w:ascii="宋体" w:eastAsia="宋体" w:hAnsi="宋体" w:cs="宋体" w:hint="eastAsia"/>
                <w:b/>
                <w:bCs/>
                <w:kern w:val="0"/>
                <w:szCs w:val="21"/>
              </w:rPr>
            </w:pPr>
            <w:r w:rsidRPr="000D1375">
              <w:rPr>
                <w:rFonts w:ascii="宋体" w:eastAsia="宋体" w:hAnsi="宋体" w:cs="宋体" w:hint="eastAsia"/>
                <w:b/>
                <w:bCs/>
                <w:kern w:val="0"/>
                <w:szCs w:val="21"/>
              </w:rPr>
              <w:t>编号</w:t>
            </w:r>
          </w:p>
        </w:tc>
        <w:tc>
          <w:tcPr>
            <w:tcW w:w="1900" w:type="dxa"/>
            <w:shd w:val="clear" w:color="000000" w:fill="FFFFFF" w:themeFill="background1"/>
            <w:vAlign w:val="center"/>
            <w:hideMark/>
          </w:tcPr>
          <w:p w14:paraId="782C2394" w14:textId="77777777" w:rsidR="000D1375" w:rsidRPr="000D1375" w:rsidRDefault="000D1375" w:rsidP="000D1375">
            <w:pPr>
              <w:widowControl/>
              <w:jc w:val="center"/>
              <w:rPr>
                <w:rFonts w:ascii="宋体" w:eastAsia="宋体" w:hAnsi="宋体" w:cs="宋体" w:hint="eastAsia"/>
                <w:b/>
                <w:bCs/>
                <w:kern w:val="0"/>
                <w:szCs w:val="21"/>
              </w:rPr>
            </w:pPr>
            <w:r w:rsidRPr="000D1375">
              <w:rPr>
                <w:rFonts w:ascii="宋体" w:eastAsia="宋体" w:hAnsi="宋体" w:cs="宋体" w:hint="eastAsia"/>
                <w:b/>
                <w:bCs/>
                <w:kern w:val="0"/>
                <w:szCs w:val="21"/>
              </w:rPr>
              <w:t>货物名称</w:t>
            </w:r>
          </w:p>
        </w:tc>
        <w:tc>
          <w:tcPr>
            <w:tcW w:w="3911" w:type="dxa"/>
            <w:shd w:val="clear" w:color="000000" w:fill="FFFFFF" w:themeFill="background1"/>
            <w:vAlign w:val="center"/>
            <w:hideMark/>
          </w:tcPr>
          <w:p w14:paraId="505DDCA6" w14:textId="77777777" w:rsidR="000D1375" w:rsidRPr="000D1375" w:rsidRDefault="000D1375" w:rsidP="000D1375">
            <w:pPr>
              <w:widowControl/>
              <w:jc w:val="center"/>
              <w:rPr>
                <w:rFonts w:ascii="宋体" w:eastAsia="宋体" w:hAnsi="宋体" w:cs="宋体" w:hint="eastAsia"/>
                <w:b/>
                <w:bCs/>
                <w:kern w:val="0"/>
                <w:szCs w:val="21"/>
              </w:rPr>
            </w:pPr>
            <w:r w:rsidRPr="000D1375">
              <w:rPr>
                <w:rFonts w:ascii="宋体" w:eastAsia="宋体" w:hAnsi="宋体" w:cs="宋体" w:hint="eastAsia"/>
                <w:b/>
                <w:bCs/>
                <w:kern w:val="0"/>
                <w:szCs w:val="21"/>
              </w:rPr>
              <w:t>规格型号</w:t>
            </w:r>
          </w:p>
        </w:tc>
        <w:tc>
          <w:tcPr>
            <w:tcW w:w="850" w:type="dxa"/>
            <w:shd w:val="clear" w:color="000000" w:fill="FFFFFF" w:themeFill="background1"/>
            <w:vAlign w:val="center"/>
            <w:hideMark/>
          </w:tcPr>
          <w:p w14:paraId="3BE6BE1F" w14:textId="77777777" w:rsidR="000D1375" w:rsidRPr="000D1375" w:rsidRDefault="000D1375" w:rsidP="000D1375">
            <w:pPr>
              <w:widowControl/>
              <w:jc w:val="center"/>
              <w:rPr>
                <w:rFonts w:ascii="宋体" w:eastAsia="宋体" w:hAnsi="宋体" w:cs="宋体" w:hint="eastAsia"/>
                <w:b/>
                <w:bCs/>
                <w:kern w:val="0"/>
                <w:szCs w:val="21"/>
              </w:rPr>
            </w:pPr>
            <w:r w:rsidRPr="000D1375">
              <w:rPr>
                <w:rFonts w:ascii="宋体" w:eastAsia="宋体" w:hAnsi="宋体" w:cs="宋体" w:hint="eastAsia"/>
                <w:b/>
                <w:bCs/>
                <w:kern w:val="0"/>
                <w:szCs w:val="21"/>
              </w:rPr>
              <w:t>单位</w:t>
            </w:r>
          </w:p>
        </w:tc>
        <w:tc>
          <w:tcPr>
            <w:tcW w:w="851" w:type="dxa"/>
            <w:shd w:val="clear" w:color="000000" w:fill="FFFFFF" w:themeFill="background1"/>
            <w:vAlign w:val="center"/>
            <w:hideMark/>
          </w:tcPr>
          <w:p w14:paraId="1E1881BB" w14:textId="77777777" w:rsidR="000D1375" w:rsidRPr="000D1375" w:rsidRDefault="000D1375" w:rsidP="000D1375">
            <w:pPr>
              <w:widowControl/>
              <w:jc w:val="center"/>
              <w:rPr>
                <w:rFonts w:ascii="宋体" w:eastAsia="宋体" w:hAnsi="宋体" w:cs="宋体" w:hint="eastAsia"/>
                <w:b/>
                <w:bCs/>
                <w:kern w:val="0"/>
                <w:szCs w:val="21"/>
              </w:rPr>
            </w:pPr>
            <w:r w:rsidRPr="000D1375">
              <w:rPr>
                <w:rFonts w:ascii="宋体" w:eastAsia="宋体" w:hAnsi="宋体" w:cs="宋体" w:hint="eastAsia"/>
                <w:b/>
                <w:bCs/>
                <w:kern w:val="0"/>
                <w:szCs w:val="21"/>
              </w:rPr>
              <w:t>数量</w:t>
            </w:r>
          </w:p>
        </w:tc>
      </w:tr>
      <w:tr w:rsidR="000D1375" w:rsidRPr="000D1375" w14:paraId="59D77317" w14:textId="77777777" w:rsidTr="00F56DE9">
        <w:trPr>
          <w:trHeight w:hRule="exact" w:val="397"/>
        </w:trPr>
        <w:tc>
          <w:tcPr>
            <w:tcW w:w="700" w:type="dxa"/>
            <w:shd w:val="clear" w:color="000000" w:fill="FFFFFF" w:themeFill="background1"/>
            <w:vAlign w:val="center"/>
            <w:hideMark/>
          </w:tcPr>
          <w:p w14:paraId="7F5EA334"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1</w:t>
            </w:r>
          </w:p>
        </w:tc>
        <w:tc>
          <w:tcPr>
            <w:tcW w:w="1900" w:type="dxa"/>
            <w:shd w:val="clear" w:color="000000" w:fill="FFFFFF" w:themeFill="background1"/>
            <w:vAlign w:val="center"/>
            <w:hideMark/>
          </w:tcPr>
          <w:p w14:paraId="6CA80BFB"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管型接线端子</w:t>
            </w:r>
          </w:p>
        </w:tc>
        <w:tc>
          <w:tcPr>
            <w:tcW w:w="3911" w:type="dxa"/>
            <w:shd w:val="clear" w:color="000000" w:fill="FFFFFF" w:themeFill="background1"/>
            <w:vAlign w:val="center"/>
            <w:hideMark/>
          </w:tcPr>
          <w:p w14:paraId="05E09366"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VE7510，1000只</w:t>
            </w:r>
          </w:p>
        </w:tc>
        <w:tc>
          <w:tcPr>
            <w:tcW w:w="850" w:type="dxa"/>
            <w:shd w:val="clear" w:color="000000" w:fill="FFFFFF" w:themeFill="background1"/>
            <w:vAlign w:val="center"/>
            <w:hideMark/>
          </w:tcPr>
          <w:p w14:paraId="1383633C"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包</w:t>
            </w:r>
          </w:p>
        </w:tc>
        <w:tc>
          <w:tcPr>
            <w:tcW w:w="851" w:type="dxa"/>
            <w:shd w:val="clear" w:color="000000" w:fill="FFFFFF" w:themeFill="background1"/>
            <w:vAlign w:val="center"/>
            <w:hideMark/>
          </w:tcPr>
          <w:p w14:paraId="3282AA99"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5</w:t>
            </w:r>
          </w:p>
        </w:tc>
      </w:tr>
      <w:tr w:rsidR="000D1375" w:rsidRPr="000D1375" w14:paraId="407E65B6" w14:textId="77777777" w:rsidTr="00F56DE9">
        <w:trPr>
          <w:trHeight w:hRule="exact" w:val="397"/>
        </w:trPr>
        <w:tc>
          <w:tcPr>
            <w:tcW w:w="700" w:type="dxa"/>
            <w:shd w:val="clear" w:color="000000" w:fill="FFFFFF" w:themeFill="background1"/>
            <w:vAlign w:val="center"/>
            <w:hideMark/>
          </w:tcPr>
          <w:p w14:paraId="39672C72"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2</w:t>
            </w:r>
          </w:p>
        </w:tc>
        <w:tc>
          <w:tcPr>
            <w:tcW w:w="1900" w:type="dxa"/>
            <w:shd w:val="clear" w:color="000000" w:fill="FFFFFF" w:themeFill="background1"/>
            <w:vAlign w:val="center"/>
            <w:hideMark/>
          </w:tcPr>
          <w:p w14:paraId="4620EB41"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剥线钳</w:t>
            </w:r>
          </w:p>
        </w:tc>
        <w:tc>
          <w:tcPr>
            <w:tcW w:w="3911" w:type="dxa"/>
            <w:shd w:val="clear" w:color="000000" w:fill="FFFFFF" w:themeFill="background1"/>
            <w:vAlign w:val="center"/>
            <w:hideMark/>
          </w:tcPr>
          <w:p w14:paraId="77EDEE48"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世达，91202</w:t>
            </w:r>
          </w:p>
        </w:tc>
        <w:tc>
          <w:tcPr>
            <w:tcW w:w="850" w:type="dxa"/>
            <w:shd w:val="clear" w:color="000000" w:fill="FFFFFF" w:themeFill="background1"/>
            <w:vAlign w:val="center"/>
            <w:hideMark/>
          </w:tcPr>
          <w:p w14:paraId="7DDB3FE8"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把</w:t>
            </w:r>
          </w:p>
        </w:tc>
        <w:tc>
          <w:tcPr>
            <w:tcW w:w="851" w:type="dxa"/>
            <w:shd w:val="clear" w:color="000000" w:fill="FFFFFF" w:themeFill="background1"/>
            <w:vAlign w:val="center"/>
            <w:hideMark/>
          </w:tcPr>
          <w:p w14:paraId="5F2F9BF1"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5</w:t>
            </w:r>
          </w:p>
        </w:tc>
      </w:tr>
      <w:tr w:rsidR="000D1375" w:rsidRPr="000D1375" w14:paraId="4B2EE893" w14:textId="77777777" w:rsidTr="00F56DE9">
        <w:trPr>
          <w:trHeight w:hRule="exact" w:val="397"/>
        </w:trPr>
        <w:tc>
          <w:tcPr>
            <w:tcW w:w="700" w:type="dxa"/>
            <w:shd w:val="clear" w:color="000000" w:fill="FFFFFF" w:themeFill="background1"/>
            <w:vAlign w:val="center"/>
            <w:hideMark/>
          </w:tcPr>
          <w:p w14:paraId="4C10C5F1"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3</w:t>
            </w:r>
          </w:p>
        </w:tc>
        <w:tc>
          <w:tcPr>
            <w:tcW w:w="1900" w:type="dxa"/>
            <w:shd w:val="clear" w:color="000000" w:fill="FFFFFF" w:themeFill="background1"/>
            <w:vAlign w:val="center"/>
            <w:hideMark/>
          </w:tcPr>
          <w:p w14:paraId="3A868BB0"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压线钳</w:t>
            </w:r>
          </w:p>
        </w:tc>
        <w:tc>
          <w:tcPr>
            <w:tcW w:w="3911" w:type="dxa"/>
            <w:shd w:val="clear" w:color="000000" w:fill="FFFFFF" w:themeFill="background1"/>
            <w:vAlign w:val="center"/>
            <w:hideMark/>
          </w:tcPr>
          <w:p w14:paraId="56A9B04F"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SN-01BM</w:t>
            </w:r>
          </w:p>
        </w:tc>
        <w:tc>
          <w:tcPr>
            <w:tcW w:w="850" w:type="dxa"/>
            <w:shd w:val="clear" w:color="000000" w:fill="FFFFFF" w:themeFill="background1"/>
            <w:vAlign w:val="center"/>
            <w:hideMark/>
          </w:tcPr>
          <w:p w14:paraId="46DDAA94"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把</w:t>
            </w:r>
          </w:p>
        </w:tc>
        <w:tc>
          <w:tcPr>
            <w:tcW w:w="851" w:type="dxa"/>
            <w:shd w:val="clear" w:color="000000" w:fill="FFFFFF" w:themeFill="background1"/>
            <w:vAlign w:val="center"/>
            <w:hideMark/>
          </w:tcPr>
          <w:p w14:paraId="40E5CE7A"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5</w:t>
            </w:r>
          </w:p>
        </w:tc>
      </w:tr>
      <w:tr w:rsidR="000D1375" w:rsidRPr="000D1375" w14:paraId="457B7446" w14:textId="77777777" w:rsidTr="00F56DE9">
        <w:trPr>
          <w:trHeight w:hRule="exact" w:val="397"/>
        </w:trPr>
        <w:tc>
          <w:tcPr>
            <w:tcW w:w="700" w:type="dxa"/>
            <w:shd w:val="clear" w:color="000000" w:fill="FFFFFF" w:themeFill="background1"/>
            <w:vAlign w:val="center"/>
            <w:hideMark/>
          </w:tcPr>
          <w:p w14:paraId="619D2977"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4</w:t>
            </w:r>
          </w:p>
        </w:tc>
        <w:tc>
          <w:tcPr>
            <w:tcW w:w="1900" w:type="dxa"/>
            <w:shd w:val="clear" w:color="000000" w:fill="FFFFFF" w:themeFill="background1"/>
            <w:vAlign w:val="center"/>
            <w:hideMark/>
          </w:tcPr>
          <w:p w14:paraId="654CA0CE"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接线凳</w:t>
            </w:r>
          </w:p>
        </w:tc>
        <w:tc>
          <w:tcPr>
            <w:tcW w:w="3911" w:type="dxa"/>
            <w:shd w:val="clear" w:color="000000" w:fill="FFFFFF" w:themeFill="background1"/>
            <w:vAlign w:val="center"/>
            <w:hideMark/>
          </w:tcPr>
          <w:p w14:paraId="47C1F23A"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带万向滑轮</w:t>
            </w:r>
          </w:p>
        </w:tc>
        <w:tc>
          <w:tcPr>
            <w:tcW w:w="850" w:type="dxa"/>
            <w:shd w:val="clear" w:color="000000" w:fill="FFFFFF" w:themeFill="background1"/>
            <w:vAlign w:val="center"/>
            <w:hideMark/>
          </w:tcPr>
          <w:p w14:paraId="76766A6B"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只</w:t>
            </w:r>
          </w:p>
        </w:tc>
        <w:tc>
          <w:tcPr>
            <w:tcW w:w="851" w:type="dxa"/>
            <w:shd w:val="clear" w:color="000000" w:fill="FFFFFF" w:themeFill="background1"/>
            <w:vAlign w:val="center"/>
            <w:hideMark/>
          </w:tcPr>
          <w:p w14:paraId="37DD726C"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10</w:t>
            </w:r>
          </w:p>
        </w:tc>
      </w:tr>
      <w:tr w:rsidR="000D1375" w:rsidRPr="000D1375" w14:paraId="608BB792" w14:textId="77777777" w:rsidTr="00F56DE9">
        <w:trPr>
          <w:trHeight w:hRule="exact" w:val="397"/>
        </w:trPr>
        <w:tc>
          <w:tcPr>
            <w:tcW w:w="700" w:type="dxa"/>
            <w:shd w:val="clear" w:color="000000" w:fill="FFFFFF" w:themeFill="background1"/>
            <w:vAlign w:val="center"/>
            <w:hideMark/>
          </w:tcPr>
          <w:p w14:paraId="2C286F82"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5</w:t>
            </w:r>
          </w:p>
        </w:tc>
        <w:tc>
          <w:tcPr>
            <w:tcW w:w="1900" w:type="dxa"/>
            <w:shd w:val="clear" w:color="000000" w:fill="FFFFFF" w:themeFill="background1"/>
            <w:vAlign w:val="center"/>
            <w:hideMark/>
          </w:tcPr>
          <w:p w14:paraId="264A8C0B"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不锈钢直角尺</w:t>
            </w:r>
          </w:p>
        </w:tc>
        <w:tc>
          <w:tcPr>
            <w:tcW w:w="3911" w:type="dxa"/>
            <w:shd w:val="clear" w:color="000000" w:fill="FFFFFF" w:themeFill="background1"/>
            <w:vAlign w:val="center"/>
            <w:hideMark/>
          </w:tcPr>
          <w:p w14:paraId="14EB5638"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300mm双刻度</w:t>
            </w:r>
          </w:p>
        </w:tc>
        <w:tc>
          <w:tcPr>
            <w:tcW w:w="850" w:type="dxa"/>
            <w:shd w:val="clear" w:color="000000" w:fill="FFFFFF" w:themeFill="background1"/>
            <w:vAlign w:val="center"/>
            <w:hideMark/>
          </w:tcPr>
          <w:p w14:paraId="23575C1E"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只</w:t>
            </w:r>
          </w:p>
        </w:tc>
        <w:tc>
          <w:tcPr>
            <w:tcW w:w="851" w:type="dxa"/>
            <w:shd w:val="clear" w:color="000000" w:fill="FFFFFF" w:themeFill="background1"/>
            <w:vAlign w:val="center"/>
            <w:hideMark/>
          </w:tcPr>
          <w:p w14:paraId="6975A018"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20</w:t>
            </w:r>
          </w:p>
        </w:tc>
      </w:tr>
      <w:tr w:rsidR="000D1375" w:rsidRPr="000D1375" w14:paraId="1E2AA4B8" w14:textId="77777777" w:rsidTr="00F56DE9">
        <w:trPr>
          <w:trHeight w:hRule="exact" w:val="397"/>
        </w:trPr>
        <w:tc>
          <w:tcPr>
            <w:tcW w:w="700" w:type="dxa"/>
            <w:shd w:val="clear" w:color="000000" w:fill="FFFFFF" w:themeFill="background1"/>
            <w:vAlign w:val="center"/>
            <w:hideMark/>
          </w:tcPr>
          <w:p w14:paraId="6B0E49BB"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6</w:t>
            </w:r>
          </w:p>
        </w:tc>
        <w:tc>
          <w:tcPr>
            <w:tcW w:w="1900" w:type="dxa"/>
            <w:shd w:val="clear" w:color="000000" w:fill="FFFFFF" w:themeFill="background1"/>
            <w:vAlign w:val="center"/>
            <w:hideMark/>
          </w:tcPr>
          <w:p w14:paraId="1E2F8824"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不锈钢塞尺</w:t>
            </w:r>
          </w:p>
        </w:tc>
        <w:tc>
          <w:tcPr>
            <w:tcW w:w="3911" w:type="dxa"/>
            <w:shd w:val="clear" w:color="000000" w:fill="FFFFFF" w:themeFill="background1"/>
            <w:vAlign w:val="center"/>
            <w:hideMark/>
          </w:tcPr>
          <w:p w14:paraId="208694A3"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0.02-1mm32件套</w:t>
            </w:r>
          </w:p>
        </w:tc>
        <w:tc>
          <w:tcPr>
            <w:tcW w:w="850" w:type="dxa"/>
            <w:shd w:val="clear" w:color="000000" w:fill="FFFFFF" w:themeFill="background1"/>
            <w:vAlign w:val="center"/>
            <w:hideMark/>
          </w:tcPr>
          <w:p w14:paraId="6600F699"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套</w:t>
            </w:r>
          </w:p>
        </w:tc>
        <w:tc>
          <w:tcPr>
            <w:tcW w:w="851" w:type="dxa"/>
            <w:shd w:val="clear" w:color="000000" w:fill="FFFFFF" w:themeFill="background1"/>
            <w:vAlign w:val="center"/>
            <w:hideMark/>
          </w:tcPr>
          <w:p w14:paraId="4E012D10"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20</w:t>
            </w:r>
          </w:p>
        </w:tc>
      </w:tr>
      <w:tr w:rsidR="000D1375" w:rsidRPr="000D1375" w14:paraId="731CC32E" w14:textId="77777777" w:rsidTr="00F56DE9">
        <w:trPr>
          <w:trHeight w:hRule="exact" w:val="397"/>
        </w:trPr>
        <w:tc>
          <w:tcPr>
            <w:tcW w:w="700" w:type="dxa"/>
            <w:shd w:val="clear" w:color="000000" w:fill="FFFFFF" w:themeFill="background1"/>
            <w:vAlign w:val="center"/>
            <w:hideMark/>
          </w:tcPr>
          <w:p w14:paraId="64FDDB84"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7</w:t>
            </w:r>
          </w:p>
        </w:tc>
        <w:tc>
          <w:tcPr>
            <w:tcW w:w="1900" w:type="dxa"/>
            <w:shd w:val="clear" w:color="000000" w:fill="FFFFFF" w:themeFill="background1"/>
            <w:vAlign w:val="center"/>
            <w:hideMark/>
          </w:tcPr>
          <w:p w14:paraId="79DB4B63"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不锈钢锥型间隙尺</w:t>
            </w:r>
          </w:p>
        </w:tc>
        <w:tc>
          <w:tcPr>
            <w:tcW w:w="3911" w:type="dxa"/>
            <w:shd w:val="clear" w:color="000000" w:fill="FFFFFF" w:themeFill="background1"/>
            <w:vAlign w:val="center"/>
            <w:hideMark/>
          </w:tcPr>
          <w:p w14:paraId="6CE81F81"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0.5-10mm</w:t>
            </w:r>
          </w:p>
        </w:tc>
        <w:tc>
          <w:tcPr>
            <w:tcW w:w="850" w:type="dxa"/>
            <w:shd w:val="clear" w:color="000000" w:fill="FFFFFF" w:themeFill="background1"/>
            <w:vAlign w:val="center"/>
            <w:hideMark/>
          </w:tcPr>
          <w:p w14:paraId="200D9286"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只</w:t>
            </w:r>
          </w:p>
        </w:tc>
        <w:tc>
          <w:tcPr>
            <w:tcW w:w="851" w:type="dxa"/>
            <w:shd w:val="clear" w:color="000000" w:fill="FFFFFF" w:themeFill="background1"/>
            <w:vAlign w:val="center"/>
            <w:hideMark/>
          </w:tcPr>
          <w:p w14:paraId="43BADF7E"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10</w:t>
            </w:r>
          </w:p>
        </w:tc>
      </w:tr>
      <w:tr w:rsidR="000D1375" w:rsidRPr="000D1375" w14:paraId="1F31AA27" w14:textId="77777777" w:rsidTr="00F56DE9">
        <w:trPr>
          <w:trHeight w:hRule="exact" w:val="397"/>
        </w:trPr>
        <w:tc>
          <w:tcPr>
            <w:tcW w:w="700" w:type="dxa"/>
            <w:shd w:val="clear" w:color="000000" w:fill="FFFFFF" w:themeFill="background1"/>
            <w:vAlign w:val="center"/>
            <w:hideMark/>
          </w:tcPr>
          <w:p w14:paraId="3178B6D2"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8</w:t>
            </w:r>
          </w:p>
        </w:tc>
        <w:tc>
          <w:tcPr>
            <w:tcW w:w="1900" w:type="dxa"/>
            <w:shd w:val="clear" w:color="000000" w:fill="FFFFFF" w:themeFill="background1"/>
            <w:vAlign w:val="center"/>
            <w:hideMark/>
          </w:tcPr>
          <w:p w14:paraId="7F0A5A8C"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卷尺</w:t>
            </w:r>
          </w:p>
        </w:tc>
        <w:tc>
          <w:tcPr>
            <w:tcW w:w="3911" w:type="dxa"/>
            <w:shd w:val="clear" w:color="000000" w:fill="FFFFFF" w:themeFill="background1"/>
            <w:vAlign w:val="center"/>
            <w:hideMark/>
          </w:tcPr>
          <w:p w14:paraId="4B4098E8"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5m*25mm</w:t>
            </w:r>
          </w:p>
        </w:tc>
        <w:tc>
          <w:tcPr>
            <w:tcW w:w="850" w:type="dxa"/>
            <w:shd w:val="clear" w:color="000000" w:fill="FFFFFF" w:themeFill="background1"/>
            <w:vAlign w:val="center"/>
            <w:hideMark/>
          </w:tcPr>
          <w:p w14:paraId="0836D36D"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只</w:t>
            </w:r>
          </w:p>
        </w:tc>
        <w:tc>
          <w:tcPr>
            <w:tcW w:w="851" w:type="dxa"/>
            <w:shd w:val="clear" w:color="000000" w:fill="FFFFFF" w:themeFill="background1"/>
            <w:vAlign w:val="center"/>
            <w:hideMark/>
          </w:tcPr>
          <w:p w14:paraId="3A59B997"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10</w:t>
            </w:r>
          </w:p>
        </w:tc>
      </w:tr>
      <w:tr w:rsidR="000D1375" w:rsidRPr="000D1375" w14:paraId="21EB2512" w14:textId="77777777" w:rsidTr="00F56DE9">
        <w:trPr>
          <w:trHeight w:hRule="exact" w:val="397"/>
        </w:trPr>
        <w:tc>
          <w:tcPr>
            <w:tcW w:w="700" w:type="dxa"/>
            <w:shd w:val="clear" w:color="000000" w:fill="FFFFFF" w:themeFill="background1"/>
            <w:vAlign w:val="center"/>
            <w:hideMark/>
          </w:tcPr>
          <w:p w14:paraId="4F595AE8"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9</w:t>
            </w:r>
          </w:p>
        </w:tc>
        <w:tc>
          <w:tcPr>
            <w:tcW w:w="1900" w:type="dxa"/>
            <w:shd w:val="clear" w:color="000000" w:fill="FFFFFF" w:themeFill="background1"/>
            <w:vAlign w:val="center"/>
            <w:hideMark/>
          </w:tcPr>
          <w:p w14:paraId="32014DB9"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活动扳手</w:t>
            </w:r>
          </w:p>
        </w:tc>
        <w:tc>
          <w:tcPr>
            <w:tcW w:w="3911" w:type="dxa"/>
            <w:shd w:val="clear" w:color="000000" w:fill="FFFFFF" w:themeFill="background1"/>
            <w:vAlign w:val="center"/>
            <w:hideMark/>
          </w:tcPr>
          <w:p w14:paraId="770F8B12"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8寸</w:t>
            </w:r>
          </w:p>
        </w:tc>
        <w:tc>
          <w:tcPr>
            <w:tcW w:w="850" w:type="dxa"/>
            <w:shd w:val="clear" w:color="000000" w:fill="FFFFFF" w:themeFill="background1"/>
            <w:vAlign w:val="center"/>
            <w:hideMark/>
          </w:tcPr>
          <w:p w14:paraId="2A571BB7"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只</w:t>
            </w:r>
          </w:p>
        </w:tc>
        <w:tc>
          <w:tcPr>
            <w:tcW w:w="851" w:type="dxa"/>
            <w:shd w:val="clear" w:color="000000" w:fill="FFFFFF" w:themeFill="background1"/>
            <w:vAlign w:val="center"/>
            <w:hideMark/>
          </w:tcPr>
          <w:p w14:paraId="6ACEFDCA"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5</w:t>
            </w:r>
          </w:p>
        </w:tc>
      </w:tr>
      <w:tr w:rsidR="000D1375" w:rsidRPr="000D1375" w14:paraId="3E472147" w14:textId="77777777" w:rsidTr="00F56DE9">
        <w:trPr>
          <w:trHeight w:hRule="exact" w:val="397"/>
        </w:trPr>
        <w:tc>
          <w:tcPr>
            <w:tcW w:w="700" w:type="dxa"/>
            <w:shd w:val="clear" w:color="000000" w:fill="FFFFFF" w:themeFill="background1"/>
            <w:vAlign w:val="center"/>
            <w:hideMark/>
          </w:tcPr>
          <w:p w14:paraId="54F9F296"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10</w:t>
            </w:r>
          </w:p>
        </w:tc>
        <w:tc>
          <w:tcPr>
            <w:tcW w:w="1900" w:type="dxa"/>
            <w:shd w:val="clear" w:color="000000" w:fill="FFFFFF" w:themeFill="background1"/>
            <w:vAlign w:val="center"/>
            <w:hideMark/>
          </w:tcPr>
          <w:p w14:paraId="13DC5689"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扳手</w:t>
            </w:r>
          </w:p>
        </w:tc>
        <w:tc>
          <w:tcPr>
            <w:tcW w:w="3911" w:type="dxa"/>
            <w:shd w:val="clear" w:color="000000" w:fill="FFFFFF" w:themeFill="background1"/>
            <w:vAlign w:val="center"/>
            <w:hideMark/>
          </w:tcPr>
          <w:p w14:paraId="06F08AC8"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14mm</w:t>
            </w:r>
          </w:p>
        </w:tc>
        <w:tc>
          <w:tcPr>
            <w:tcW w:w="850" w:type="dxa"/>
            <w:shd w:val="clear" w:color="000000" w:fill="FFFFFF" w:themeFill="background1"/>
            <w:vAlign w:val="center"/>
            <w:hideMark/>
          </w:tcPr>
          <w:p w14:paraId="5508D94C"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只</w:t>
            </w:r>
          </w:p>
        </w:tc>
        <w:tc>
          <w:tcPr>
            <w:tcW w:w="851" w:type="dxa"/>
            <w:shd w:val="clear" w:color="000000" w:fill="FFFFFF" w:themeFill="background1"/>
            <w:vAlign w:val="center"/>
            <w:hideMark/>
          </w:tcPr>
          <w:p w14:paraId="4F850CC1"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10</w:t>
            </w:r>
          </w:p>
        </w:tc>
      </w:tr>
      <w:tr w:rsidR="000D1375" w:rsidRPr="000D1375" w14:paraId="3AAE2185" w14:textId="77777777" w:rsidTr="00F56DE9">
        <w:trPr>
          <w:trHeight w:hRule="exact" w:val="397"/>
        </w:trPr>
        <w:tc>
          <w:tcPr>
            <w:tcW w:w="700" w:type="dxa"/>
            <w:shd w:val="clear" w:color="000000" w:fill="FFFFFF" w:themeFill="background1"/>
            <w:vAlign w:val="center"/>
            <w:hideMark/>
          </w:tcPr>
          <w:p w14:paraId="49D4807A"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11</w:t>
            </w:r>
          </w:p>
        </w:tc>
        <w:tc>
          <w:tcPr>
            <w:tcW w:w="1900" w:type="dxa"/>
            <w:shd w:val="clear" w:color="000000" w:fill="FFFFFF" w:themeFill="background1"/>
            <w:vAlign w:val="center"/>
            <w:hideMark/>
          </w:tcPr>
          <w:p w14:paraId="7851A06F"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胶柄钢丝钳</w:t>
            </w:r>
          </w:p>
        </w:tc>
        <w:tc>
          <w:tcPr>
            <w:tcW w:w="3911" w:type="dxa"/>
            <w:shd w:val="clear" w:color="000000" w:fill="FFFFFF" w:themeFill="background1"/>
            <w:vAlign w:val="center"/>
            <w:hideMark/>
          </w:tcPr>
          <w:p w14:paraId="6E84B38A"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8寸</w:t>
            </w:r>
          </w:p>
        </w:tc>
        <w:tc>
          <w:tcPr>
            <w:tcW w:w="850" w:type="dxa"/>
            <w:shd w:val="clear" w:color="000000" w:fill="FFFFFF" w:themeFill="background1"/>
            <w:vAlign w:val="center"/>
            <w:hideMark/>
          </w:tcPr>
          <w:p w14:paraId="73E8A0A7"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把</w:t>
            </w:r>
          </w:p>
        </w:tc>
        <w:tc>
          <w:tcPr>
            <w:tcW w:w="851" w:type="dxa"/>
            <w:shd w:val="clear" w:color="000000" w:fill="FFFFFF" w:themeFill="background1"/>
            <w:vAlign w:val="center"/>
            <w:hideMark/>
          </w:tcPr>
          <w:p w14:paraId="3E6819AF"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5</w:t>
            </w:r>
          </w:p>
        </w:tc>
      </w:tr>
      <w:tr w:rsidR="000D1375" w:rsidRPr="000D1375" w14:paraId="23480C8A" w14:textId="77777777" w:rsidTr="00F56DE9">
        <w:trPr>
          <w:trHeight w:hRule="exact" w:val="397"/>
        </w:trPr>
        <w:tc>
          <w:tcPr>
            <w:tcW w:w="700" w:type="dxa"/>
            <w:shd w:val="clear" w:color="000000" w:fill="FFFFFF" w:themeFill="background1"/>
            <w:vAlign w:val="center"/>
            <w:hideMark/>
          </w:tcPr>
          <w:p w14:paraId="4548C814"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12</w:t>
            </w:r>
          </w:p>
        </w:tc>
        <w:tc>
          <w:tcPr>
            <w:tcW w:w="1900" w:type="dxa"/>
            <w:shd w:val="clear" w:color="000000" w:fill="FFFFFF" w:themeFill="background1"/>
            <w:vAlign w:val="center"/>
            <w:hideMark/>
          </w:tcPr>
          <w:p w14:paraId="14307C2A"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斜口钳</w:t>
            </w:r>
          </w:p>
        </w:tc>
        <w:tc>
          <w:tcPr>
            <w:tcW w:w="3911" w:type="dxa"/>
            <w:shd w:val="clear" w:color="000000" w:fill="FFFFFF" w:themeFill="background1"/>
            <w:vAlign w:val="center"/>
            <w:hideMark/>
          </w:tcPr>
          <w:p w14:paraId="23180305" w14:textId="17F74F9D" w:rsidR="000D1375" w:rsidRPr="000D1375" w:rsidRDefault="00F56DE9" w:rsidP="000D1375">
            <w:pPr>
              <w:widowControl/>
              <w:jc w:val="center"/>
              <w:rPr>
                <w:rFonts w:ascii="宋体" w:eastAsia="宋体" w:hAnsi="宋体" w:cs="宋体" w:hint="eastAsia"/>
                <w:kern w:val="0"/>
                <w:szCs w:val="21"/>
              </w:rPr>
            </w:pPr>
            <w:r>
              <w:rPr>
                <w:rFonts w:ascii="宋体" w:eastAsia="宋体" w:hAnsi="宋体" w:cs="宋体" w:hint="eastAsia"/>
                <w:kern w:val="0"/>
                <w:szCs w:val="21"/>
              </w:rPr>
              <w:t>5</w:t>
            </w:r>
            <w:r w:rsidR="000D1375" w:rsidRPr="000D1375">
              <w:rPr>
                <w:rFonts w:ascii="宋体" w:eastAsia="宋体" w:hAnsi="宋体" w:cs="宋体" w:hint="eastAsia"/>
                <w:kern w:val="0"/>
                <w:szCs w:val="21"/>
              </w:rPr>
              <w:t>寸</w:t>
            </w:r>
          </w:p>
        </w:tc>
        <w:tc>
          <w:tcPr>
            <w:tcW w:w="850" w:type="dxa"/>
            <w:shd w:val="clear" w:color="000000" w:fill="FFFFFF" w:themeFill="background1"/>
            <w:vAlign w:val="center"/>
            <w:hideMark/>
          </w:tcPr>
          <w:p w14:paraId="6B388D49"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把</w:t>
            </w:r>
          </w:p>
        </w:tc>
        <w:tc>
          <w:tcPr>
            <w:tcW w:w="851" w:type="dxa"/>
            <w:shd w:val="clear" w:color="000000" w:fill="FFFFFF" w:themeFill="background1"/>
            <w:vAlign w:val="center"/>
            <w:hideMark/>
          </w:tcPr>
          <w:p w14:paraId="73912BBE"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5</w:t>
            </w:r>
          </w:p>
        </w:tc>
      </w:tr>
      <w:tr w:rsidR="000D1375" w:rsidRPr="000D1375" w14:paraId="476FB0CC" w14:textId="77777777" w:rsidTr="00F56DE9">
        <w:trPr>
          <w:trHeight w:hRule="exact" w:val="397"/>
        </w:trPr>
        <w:tc>
          <w:tcPr>
            <w:tcW w:w="700" w:type="dxa"/>
            <w:shd w:val="clear" w:color="000000" w:fill="FFFFFF" w:themeFill="background1"/>
            <w:vAlign w:val="center"/>
            <w:hideMark/>
          </w:tcPr>
          <w:p w14:paraId="1E15CEFF"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13</w:t>
            </w:r>
          </w:p>
        </w:tc>
        <w:tc>
          <w:tcPr>
            <w:tcW w:w="1900" w:type="dxa"/>
            <w:shd w:val="clear" w:color="000000" w:fill="FFFFFF" w:themeFill="background1"/>
            <w:vAlign w:val="center"/>
            <w:hideMark/>
          </w:tcPr>
          <w:p w14:paraId="45B2BD57"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尖嘴钳</w:t>
            </w:r>
          </w:p>
        </w:tc>
        <w:tc>
          <w:tcPr>
            <w:tcW w:w="3911" w:type="dxa"/>
            <w:shd w:val="clear" w:color="000000" w:fill="FFFFFF" w:themeFill="background1"/>
            <w:vAlign w:val="center"/>
            <w:hideMark/>
          </w:tcPr>
          <w:p w14:paraId="75168EFD" w14:textId="320ECD9D" w:rsidR="000D1375" w:rsidRPr="000D1375" w:rsidRDefault="00F56DE9" w:rsidP="000D1375">
            <w:pPr>
              <w:widowControl/>
              <w:jc w:val="center"/>
              <w:rPr>
                <w:rFonts w:ascii="宋体" w:eastAsia="宋体" w:hAnsi="宋体" w:cs="宋体" w:hint="eastAsia"/>
                <w:kern w:val="0"/>
                <w:szCs w:val="21"/>
              </w:rPr>
            </w:pPr>
            <w:r>
              <w:rPr>
                <w:rFonts w:ascii="宋体" w:eastAsia="宋体" w:hAnsi="宋体" w:cs="宋体" w:hint="eastAsia"/>
                <w:kern w:val="0"/>
                <w:szCs w:val="21"/>
              </w:rPr>
              <w:t>5</w:t>
            </w:r>
            <w:r w:rsidR="000D1375" w:rsidRPr="000D1375">
              <w:rPr>
                <w:rFonts w:ascii="宋体" w:eastAsia="宋体" w:hAnsi="宋体" w:cs="宋体" w:hint="eastAsia"/>
                <w:kern w:val="0"/>
                <w:szCs w:val="21"/>
              </w:rPr>
              <w:t>寸</w:t>
            </w:r>
          </w:p>
        </w:tc>
        <w:tc>
          <w:tcPr>
            <w:tcW w:w="850" w:type="dxa"/>
            <w:shd w:val="clear" w:color="000000" w:fill="FFFFFF" w:themeFill="background1"/>
            <w:vAlign w:val="center"/>
            <w:hideMark/>
          </w:tcPr>
          <w:p w14:paraId="7D787EAF"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把</w:t>
            </w:r>
          </w:p>
        </w:tc>
        <w:tc>
          <w:tcPr>
            <w:tcW w:w="851" w:type="dxa"/>
            <w:shd w:val="clear" w:color="000000" w:fill="FFFFFF" w:themeFill="background1"/>
            <w:vAlign w:val="center"/>
            <w:hideMark/>
          </w:tcPr>
          <w:p w14:paraId="12A10CAB"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5</w:t>
            </w:r>
          </w:p>
        </w:tc>
      </w:tr>
      <w:tr w:rsidR="000D1375" w:rsidRPr="000D1375" w14:paraId="3C3080A9" w14:textId="77777777" w:rsidTr="00F56DE9">
        <w:trPr>
          <w:trHeight w:hRule="exact" w:val="397"/>
        </w:trPr>
        <w:tc>
          <w:tcPr>
            <w:tcW w:w="700" w:type="dxa"/>
            <w:shd w:val="clear" w:color="000000" w:fill="FFFFFF" w:themeFill="background1"/>
            <w:vAlign w:val="center"/>
            <w:hideMark/>
          </w:tcPr>
          <w:p w14:paraId="22DE5030"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14</w:t>
            </w:r>
          </w:p>
        </w:tc>
        <w:tc>
          <w:tcPr>
            <w:tcW w:w="1900" w:type="dxa"/>
            <w:shd w:val="clear" w:color="000000" w:fill="FFFFFF" w:themeFill="background1"/>
            <w:vAlign w:val="center"/>
            <w:hideMark/>
          </w:tcPr>
          <w:p w14:paraId="45B6FF41"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手电钻</w:t>
            </w:r>
          </w:p>
        </w:tc>
        <w:tc>
          <w:tcPr>
            <w:tcW w:w="3911" w:type="dxa"/>
            <w:shd w:val="clear" w:color="000000" w:fill="FFFFFF" w:themeFill="background1"/>
            <w:vAlign w:val="center"/>
            <w:hideMark/>
          </w:tcPr>
          <w:p w14:paraId="186B34D6"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博世，GSR120LI，加小黑盒78支附件</w:t>
            </w:r>
          </w:p>
        </w:tc>
        <w:tc>
          <w:tcPr>
            <w:tcW w:w="850" w:type="dxa"/>
            <w:shd w:val="clear" w:color="000000" w:fill="FFFFFF" w:themeFill="background1"/>
            <w:vAlign w:val="center"/>
            <w:hideMark/>
          </w:tcPr>
          <w:p w14:paraId="63D6AF83"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套</w:t>
            </w:r>
          </w:p>
        </w:tc>
        <w:tc>
          <w:tcPr>
            <w:tcW w:w="851" w:type="dxa"/>
            <w:shd w:val="clear" w:color="000000" w:fill="FFFFFF" w:themeFill="background1"/>
            <w:vAlign w:val="center"/>
            <w:hideMark/>
          </w:tcPr>
          <w:p w14:paraId="3E181027"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5</w:t>
            </w:r>
          </w:p>
        </w:tc>
      </w:tr>
      <w:tr w:rsidR="000D1375" w:rsidRPr="000D1375" w14:paraId="71C8B787" w14:textId="77777777" w:rsidTr="00F56DE9">
        <w:trPr>
          <w:trHeight w:hRule="exact" w:val="397"/>
        </w:trPr>
        <w:tc>
          <w:tcPr>
            <w:tcW w:w="700" w:type="dxa"/>
            <w:shd w:val="clear" w:color="000000" w:fill="FFFFFF" w:themeFill="background1"/>
            <w:vAlign w:val="center"/>
            <w:hideMark/>
          </w:tcPr>
          <w:p w14:paraId="2BC49ABA"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15</w:t>
            </w:r>
          </w:p>
        </w:tc>
        <w:tc>
          <w:tcPr>
            <w:tcW w:w="1900" w:type="dxa"/>
            <w:shd w:val="clear" w:color="000000" w:fill="FFFFFF" w:themeFill="background1"/>
            <w:vAlign w:val="center"/>
            <w:hideMark/>
          </w:tcPr>
          <w:p w14:paraId="3070A86A"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工具收纳箱</w:t>
            </w:r>
          </w:p>
        </w:tc>
        <w:tc>
          <w:tcPr>
            <w:tcW w:w="3911" w:type="dxa"/>
            <w:shd w:val="clear" w:color="000000" w:fill="FFFFFF" w:themeFill="background1"/>
            <w:vAlign w:val="center"/>
            <w:hideMark/>
          </w:tcPr>
          <w:p w14:paraId="6CF9B1FD"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得力，18英寸双层</w:t>
            </w:r>
          </w:p>
        </w:tc>
        <w:tc>
          <w:tcPr>
            <w:tcW w:w="850" w:type="dxa"/>
            <w:shd w:val="clear" w:color="000000" w:fill="FFFFFF" w:themeFill="background1"/>
            <w:vAlign w:val="center"/>
            <w:hideMark/>
          </w:tcPr>
          <w:p w14:paraId="422E1BB0"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个</w:t>
            </w:r>
          </w:p>
        </w:tc>
        <w:tc>
          <w:tcPr>
            <w:tcW w:w="851" w:type="dxa"/>
            <w:shd w:val="clear" w:color="000000" w:fill="FFFFFF" w:themeFill="background1"/>
            <w:vAlign w:val="center"/>
            <w:hideMark/>
          </w:tcPr>
          <w:p w14:paraId="7DE9149D"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3</w:t>
            </w:r>
          </w:p>
        </w:tc>
      </w:tr>
      <w:tr w:rsidR="000D1375" w:rsidRPr="000D1375" w14:paraId="111DB3BC" w14:textId="77777777" w:rsidTr="00F56DE9">
        <w:trPr>
          <w:trHeight w:hRule="exact" w:val="397"/>
        </w:trPr>
        <w:tc>
          <w:tcPr>
            <w:tcW w:w="700" w:type="dxa"/>
            <w:shd w:val="clear" w:color="000000" w:fill="FFFFFF" w:themeFill="background1"/>
            <w:vAlign w:val="center"/>
            <w:hideMark/>
          </w:tcPr>
          <w:p w14:paraId="3C35B6D8"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16</w:t>
            </w:r>
          </w:p>
        </w:tc>
        <w:tc>
          <w:tcPr>
            <w:tcW w:w="1900" w:type="dxa"/>
            <w:shd w:val="clear" w:color="000000" w:fill="FFFFFF" w:themeFill="background1"/>
            <w:vAlign w:val="center"/>
            <w:hideMark/>
          </w:tcPr>
          <w:p w14:paraId="73B45F99"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行程开关</w:t>
            </w:r>
          </w:p>
        </w:tc>
        <w:tc>
          <w:tcPr>
            <w:tcW w:w="3911" w:type="dxa"/>
            <w:shd w:val="clear" w:color="000000" w:fill="FFFFFF" w:themeFill="background1"/>
            <w:vAlign w:val="center"/>
            <w:hideMark/>
          </w:tcPr>
          <w:p w14:paraId="69C45655"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德力西，LXJM1-8104</w:t>
            </w:r>
          </w:p>
        </w:tc>
        <w:tc>
          <w:tcPr>
            <w:tcW w:w="850" w:type="dxa"/>
            <w:shd w:val="clear" w:color="000000" w:fill="FFFFFF" w:themeFill="background1"/>
            <w:vAlign w:val="center"/>
            <w:hideMark/>
          </w:tcPr>
          <w:p w14:paraId="2C30EE7F"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个</w:t>
            </w:r>
          </w:p>
        </w:tc>
        <w:tc>
          <w:tcPr>
            <w:tcW w:w="851" w:type="dxa"/>
            <w:shd w:val="clear" w:color="000000" w:fill="FFFFFF" w:themeFill="background1"/>
            <w:vAlign w:val="center"/>
            <w:hideMark/>
          </w:tcPr>
          <w:p w14:paraId="6C3A3C06"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20</w:t>
            </w:r>
          </w:p>
        </w:tc>
      </w:tr>
      <w:tr w:rsidR="000D1375" w:rsidRPr="000D1375" w14:paraId="1BB54365" w14:textId="77777777" w:rsidTr="00F56DE9">
        <w:trPr>
          <w:trHeight w:hRule="exact" w:val="397"/>
        </w:trPr>
        <w:tc>
          <w:tcPr>
            <w:tcW w:w="700" w:type="dxa"/>
            <w:shd w:val="clear" w:color="000000" w:fill="FFFFFF" w:themeFill="background1"/>
            <w:vAlign w:val="center"/>
            <w:hideMark/>
          </w:tcPr>
          <w:p w14:paraId="3B84E905"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17</w:t>
            </w:r>
          </w:p>
        </w:tc>
        <w:tc>
          <w:tcPr>
            <w:tcW w:w="1900" w:type="dxa"/>
            <w:shd w:val="clear" w:color="000000" w:fill="FFFFFF" w:themeFill="background1"/>
            <w:vAlign w:val="center"/>
            <w:hideMark/>
          </w:tcPr>
          <w:p w14:paraId="74EC47B8"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继电器</w:t>
            </w:r>
          </w:p>
        </w:tc>
        <w:tc>
          <w:tcPr>
            <w:tcW w:w="3911" w:type="dxa"/>
            <w:shd w:val="clear" w:color="000000" w:fill="FFFFFF" w:themeFill="background1"/>
            <w:vAlign w:val="center"/>
            <w:hideMark/>
          </w:tcPr>
          <w:p w14:paraId="2788550E" w14:textId="5FC17D46"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DC24V，MY4N-GS(14脚)不含底座</w:t>
            </w:r>
          </w:p>
        </w:tc>
        <w:tc>
          <w:tcPr>
            <w:tcW w:w="850" w:type="dxa"/>
            <w:shd w:val="clear" w:color="000000" w:fill="FFFFFF" w:themeFill="background1"/>
            <w:vAlign w:val="center"/>
            <w:hideMark/>
          </w:tcPr>
          <w:p w14:paraId="3433D3A0"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只</w:t>
            </w:r>
          </w:p>
        </w:tc>
        <w:tc>
          <w:tcPr>
            <w:tcW w:w="851" w:type="dxa"/>
            <w:shd w:val="clear" w:color="000000" w:fill="FFFFFF" w:themeFill="background1"/>
            <w:vAlign w:val="center"/>
            <w:hideMark/>
          </w:tcPr>
          <w:p w14:paraId="434A7D49"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20</w:t>
            </w:r>
          </w:p>
        </w:tc>
      </w:tr>
      <w:tr w:rsidR="000D1375" w:rsidRPr="000D1375" w14:paraId="7C646D48" w14:textId="77777777" w:rsidTr="00F56DE9">
        <w:trPr>
          <w:trHeight w:hRule="exact" w:val="397"/>
        </w:trPr>
        <w:tc>
          <w:tcPr>
            <w:tcW w:w="700" w:type="dxa"/>
            <w:shd w:val="clear" w:color="000000" w:fill="FFFFFF" w:themeFill="background1"/>
            <w:vAlign w:val="center"/>
            <w:hideMark/>
          </w:tcPr>
          <w:p w14:paraId="13E7466C"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18</w:t>
            </w:r>
          </w:p>
        </w:tc>
        <w:tc>
          <w:tcPr>
            <w:tcW w:w="1900" w:type="dxa"/>
            <w:shd w:val="clear" w:color="000000" w:fill="FFFFFF" w:themeFill="background1"/>
            <w:vAlign w:val="center"/>
            <w:hideMark/>
          </w:tcPr>
          <w:p w14:paraId="2A8550B6"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塑料椅子</w:t>
            </w:r>
          </w:p>
        </w:tc>
        <w:tc>
          <w:tcPr>
            <w:tcW w:w="3911" w:type="dxa"/>
            <w:shd w:val="clear" w:color="000000" w:fill="FFFFFF" w:themeFill="background1"/>
            <w:vAlign w:val="center"/>
            <w:hideMark/>
          </w:tcPr>
          <w:p w14:paraId="577627CA" w14:textId="31C904DF"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约46cm高</w:t>
            </w:r>
            <w:r w:rsidR="00F56DE9">
              <w:rPr>
                <w:rFonts w:ascii="宋体" w:eastAsia="宋体" w:hAnsi="宋体" w:cs="宋体" w:hint="eastAsia"/>
                <w:kern w:val="0"/>
                <w:szCs w:val="21"/>
              </w:rPr>
              <w:t>，颜色统一，适合教学使用</w:t>
            </w:r>
          </w:p>
        </w:tc>
        <w:tc>
          <w:tcPr>
            <w:tcW w:w="850" w:type="dxa"/>
            <w:shd w:val="clear" w:color="000000" w:fill="FFFFFF" w:themeFill="background1"/>
            <w:vAlign w:val="center"/>
            <w:hideMark/>
          </w:tcPr>
          <w:p w14:paraId="6AE149C5" w14:textId="77777777" w:rsidR="000D1375" w:rsidRPr="000D1375" w:rsidRDefault="000D1375" w:rsidP="000D1375">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只</w:t>
            </w:r>
          </w:p>
        </w:tc>
        <w:tc>
          <w:tcPr>
            <w:tcW w:w="851" w:type="dxa"/>
            <w:shd w:val="clear" w:color="000000" w:fill="FFFFFF" w:themeFill="background1"/>
            <w:vAlign w:val="center"/>
            <w:hideMark/>
          </w:tcPr>
          <w:p w14:paraId="5FD7FF27" w14:textId="597F9D8E" w:rsidR="000D1375" w:rsidRPr="000D1375" w:rsidRDefault="00C7457D" w:rsidP="000D1375">
            <w:pPr>
              <w:widowControl/>
              <w:jc w:val="center"/>
              <w:rPr>
                <w:rFonts w:ascii="宋体" w:eastAsia="宋体" w:hAnsi="宋体" w:cs="宋体" w:hint="eastAsia"/>
                <w:kern w:val="0"/>
                <w:szCs w:val="21"/>
              </w:rPr>
            </w:pPr>
            <w:r>
              <w:rPr>
                <w:rFonts w:ascii="宋体" w:eastAsia="宋体" w:hAnsi="宋体" w:cs="宋体" w:hint="eastAsia"/>
                <w:kern w:val="0"/>
                <w:szCs w:val="21"/>
              </w:rPr>
              <w:t>3</w:t>
            </w:r>
            <w:r w:rsidR="000D1375" w:rsidRPr="000D1375">
              <w:rPr>
                <w:rFonts w:ascii="宋体" w:eastAsia="宋体" w:hAnsi="宋体" w:cs="宋体" w:hint="eastAsia"/>
                <w:kern w:val="0"/>
                <w:szCs w:val="21"/>
              </w:rPr>
              <w:t>0</w:t>
            </w:r>
          </w:p>
        </w:tc>
      </w:tr>
      <w:tr w:rsidR="00C7457D" w:rsidRPr="000D1375" w14:paraId="6C42B617" w14:textId="77777777" w:rsidTr="00792EEB">
        <w:trPr>
          <w:trHeight w:hRule="exact" w:val="397"/>
        </w:trPr>
        <w:tc>
          <w:tcPr>
            <w:tcW w:w="700" w:type="dxa"/>
            <w:shd w:val="clear" w:color="000000" w:fill="FFFFFF" w:themeFill="background1"/>
            <w:vAlign w:val="center"/>
            <w:hideMark/>
          </w:tcPr>
          <w:p w14:paraId="33C1557F" w14:textId="77777777" w:rsidR="00C7457D" w:rsidRPr="000D1375" w:rsidRDefault="00C7457D" w:rsidP="00C7457D">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19</w:t>
            </w:r>
          </w:p>
        </w:tc>
        <w:tc>
          <w:tcPr>
            <w:tcW w:w="1900" w:type="dxa"/>
            <w:shd w:val="clear" w:color="000000" w:fill="FFFFFF" w:themeFill="background1"/>
            <w:vAlign w:val="center"/>
          </w:tcPr>
          <w:p w14:paraId="1AF9CA2C" w14:textId="628A2135" w:rsidR="00C7457D" w:rsidRPr="000D1375" w:rsidRDefault="00C7457D" w:rsidP="00C7457D">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安全帽</w:t>
            </w:r>
          </w:p>
        </w:tc>
        <w:tc>
          <w:tcPr>
            <w:tcW w:w="3911" w:type="dxa"/>
            <w:shd w:val="clear" w:color="000000" w:fill="FFFFFF" w:themeFill="background1"/>
            <w:vAlign w:val="center"/>
          </w:tcPr>
          <w:p w14:paraId="7BCDB613" w14:textId="6828D979" w:rsidR="00C7457D" w:rsidRPr="000D1375" w:rsidRDefault="00C7457D" w:rsidP="00C7457D">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V型</w:t>
            </w:r>
          </w:p>
        </w:tc>
        <w:tc>
          <w:tcPr>
            <w:tcW w:w="850" w:type="dxa"/>
            <w:shd w:val="clear" w:color="000000" w:fill="FFFFFF" w:themeFill="background1"/>
            <w:vAlign w:val="center"/>
          </w:tcPr>
          <w:p w14:paraId="1DCEEAAB" w14:textId="022BF464" w:rsidR="00C7457D" w:rsidRPr="000D1375" w:rsidRDefault="00C7457D" w:rsidP="00C7457D">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顶</w:t>
            </w:r>
          </w:p>
        </w:tc>
        <w:tc>
          <w:tcPr>
            <w:tcW w:w="851" w:type="dxa"/>
            <w:shd w:val="clear" w:color="000000" w:fill="FFFFFF" w:themeFill="background1"/>
            <w:vAlign w:val="center"/>
          </w:tcPr>
          <w:p w14:paraId="260D6E06" w14:textId="59C9B171" w:rsidR="00C7457D" w:rsidRPr="000D1375" w:rsidRDefault="00C7457D" w:rsidP="00C7457D">
            <w:pPr>
              <w:widowControl/>
              <w:jc w:val="center"/>
              <w:rPr>
                <w:rFonts w:ascii="宋体" w:eastAsia="宋体" w:hAnsi="宋体" w:cs="宋体" w:hint="eastAsia"/>
                <w:kern w:val="0"/>
                <w:szCs w:val="21"/>
              </w:rPr>
            </w:pPr>
            <w:r>
              <w:rPr>
                <w:rFonts w:ascii="宋体" w:eastAsia="宋体" w:hAnsi="宋体" w:cs="宋体" w:hint="eastAsia"/>
                <w:kern w:val="0"/>
                <w:szCs w:val="21"/>
              </w:rPr>
              <w:t>2</w:t>
            </w:r>
            <w:r w:rsidRPr="000D1375">
              <w:rPr>
                <w:rFonts w:ascii="宋体" w:eastAsia="宋体" w:hAnsi="宋体" w:cs="宋体" w:hint="eastAsia"/>
                <w:kern w:val="0"/>
                <w:szCs w:val="21"/>
              </w:rPr>
              <w:t>0</w:t>
            </w:r>
          </w:p>
        </w:tc>
      </w:tr>
      <w:tr w:rsidR="00C7457D" w:rsidRPr="000D1375" w14:paraId="5D164A0A" w14:textId="77777777" w:rsidTr="00792EEB">
        <w:trPr>
          <w:trHeight w:hRule="exact" w:val="397"/>
        </w:trPr>
        <w:tc>
          <w:tcPr>
            <w:tcW w:w="700" w:type="dxa"/>
            <w:shd w:val="clear" w:color="000000" w:fill="FFFFFF" w:themeFill="background1"/>
            <w:vAlign w:val="center"/>
            <w:hideMark/>
          </w:tcPr>
          <w:p w14:paraId="56508F5C" w14:textId="77777777" w:rsidR="00C7457D" w:rsidRPr="000D1375" w:rsidRDefault="00C7457D" w:rsidP="00C7457D">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20</w:t>
            </w:r>
          </w:p>
        </w:tc>
        <w:tc>
          <w:tcPr>
            <w:tcW w:w="1900" w:type="dxa"/>
            <w:shd w:val="clear" w:color="000000" w:fill="FFFFFF" w:themeFill="background1"/>
            <w:vAlign w:val="center"/>
          </w:tcPr>
          <w:p w14:paraId="6B9891C3" w14:textId="443C931D" w:rsidR="00C7457D" w:rsidRPr="000D1375" w:rsidRDefault="00C7457D" w:rsidP="00C7457D">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数字万用表</w:t>
            </w:r>
          </w:p>
        </w:tc>
        <w:tc>
          <w:tcPr>
            <w:tcW w:w="3911" w:type="dxa"/>
            <w:shd w:val="clear" w:color="000000" w:fill="FFFFFF" w:themeFill="background1"/>
            <w:vAlign w:val="center"/>
          </w:tcPr>
          <w:p w14:paraId="571CE1C5" w14:textId="62E496FA" w:rsidR="00C7457D" w:rsidRPr="000D1375" w:rsidRDefault="00C7457D" w:rsidP="00C7457D">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胜利，VC890C+</w:t>
            </w:r>
          </w:p>
        </w:tc>
        <w:tc>
          <w:tcPr>
            <w:tcW w:w="850" w:type="dxa"/>
            <w:shd w:val="clear" w:color="000000" w:fill="FFFFFF" w:themeFill="background1"/>
            <w:vAlign w:val="center"/>
          </w:tcPr>
          <w:p w14:paraId="0A0E2D31" w14:textId="7680CDAF" w:rsidR="00C7457D" w:rsidRPr="000D1375" w:rsidRDefault="00C7457D" w:rsidP="00C7457D">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个</w:t>
            </w:r>
          </w:p>
        </w:tc>
        <w:tc>
          <w:tcPr>
            <w:tcW w:w="851" w:type="dxa"/>
            <w:shd w:val="clear" w:color="000000" w:fill="FFFFFF" w:themeFill="background1"/>
            <w:vAlign w:val="center"/>
          </w:tcPr>
          <w:p w14:paraId="5CE8767C" w14:textId="465F9CBF" w:rsidR="00C7457D" w:rsidRPr="000D1375" w:rsidRDefault="00C7457D" w:rsidP="00C7457D">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10</w:t>
            </w:r>
          </w:p>
        </w:tc>
      </w:tr>
      <w:tr w:rsidR="00C7457D" w:rsidRPr="000D1375" w14:paraId="7253748B" w14:textId="77777777" w:rsidTr="00792EEB">
        <w:trPr>
          <w:trHeight w:hRule="exact" w:val="397"/>
        </w:trPr>
        <w:tc>
          <w:tcPr>
            <w:tcW w:w="700" w:type="dxa"/>
            <w:shd w:val="clear" w:color="000000" w:fill="FFFFFF" w:themeFill="background1"/>
            <w:vAlign w:val="center"/>
            <w:hideMark/>
          </w:tcPr>
          <w:p w14:paraId="3B23370D" w14:textId="77777777" w:rsidR="00C7457D" w:rsidRPr="000D1375" w:rsidRDefault="00C7457D" w:rsidP="00C7457D">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21</w:t>
            </w:r>
          </w:p>
        </w:tc>
        <w:tc>
          <w:tcPr>
            <w:tcW w:w="1900" w:type="dxa"/>
            <w:shd w:val="clear" w:color="000000" w:fill="FFFFFF" w:themeFill="background1"/>
            <w:vAlign w:val="center"/>
          </w:tcPr>
          <w:p w14:paraId="5103CA42" w14:textId="0B260B41" w:rsidR="00C7457D" w:rsidRPr="000D1375" w:rsidRDefault="00C7457D" w:rsidP="00C7457D">
            <w:pPr>
              <w:widowControl/>
              <w:jc w:val="center"/>
              <w:rPr>
                <w:rFonts w:ascii="宋体" w:eastAsia="宋体" w:hAnsi="宋体" w:cs="宋体" w:hint="eastAsia"/>
                <w:kern w:val="0"/>
                <w:szCs w:val="21"/>
              </w:rPr>
            </w:pPr>
            <w:r>
              <w:rPr>
                <w:rFonts w:ascii="宋体" w:eastAsia="宋体" w:hAnsi="宋体" w:cs="宋体" w:hint="eastAsia"/>
                <w:kern w:val="0"/>
                <w:szCs w:val="21"/>
              </w:rPr>
              <w:t>六类网线</w:t>
            </w:r>
          </w:p>
        </w:tc>
        <w:tc>
          <w:tcPr>
            <w:tcW w:w="3911" w:type="dxa"/>
            <w:shd w:val="clear" w:color="000000" w:fill="FFFFFF" w:themeFill="background1"/>
            <w:vAlign w:val="center"/>
          </w:tcPr>
          <w:p w14:paraId="19732C55" w14:textId="336C8B6C" w:rsidR="00C7457D" w:rsidRPr="000D1375" w:rsidRDefault="00C7457D" w:rsidP="00C7457D">
            <w:pPr>
              <w:widowControl/>
              <w:jc w:val="center"/>
              <w:rPr>
                <w:rFonts w:ascii="宋体" w:eastAsia="宋体" w:hAnsi="宋体" w:cs="宋体" w:hint="eastAsia"/>
                <w:kern w:val="0"/>
                <w:szCs w:val="21"/>
              </w:rPr>
            </w:pPr>
            <w:r>
              <w:rPr>
                <w:rFonts w:ascii="宋体" w:eastAsia="宋体" w:hAnsi="宋体" w:cs="宋体" w:hint="eastAsia"/>
                <w:kern w:val="0"/>
                <w:szCs w:val="21"/>
              </w:rPr>
              <w:t>六类非屏蔽网线</w:t>
            </w:r>
          </w:p>
        </w:tc>
        <w:tc>
          <w:tcPr>
            <w:tcW w:w="850" w:type="dxa"/>
            <w:shd w:val="clear" w:color="000000" w:fill="FFFFFF" w:themeFill="background1"/>
            <w:vAlign w:val="center"/>
          </w:tcPr>
          <w:p w14:paraId="727870FF" w14:textId="5C8D3414" w:rsidR="00C7457D" w:rsidRPr="000D1375" w:rsidRDefault="00C7457D" w:rsidP="00C7457D">
            <w:pPr>
              <w:widowControl/>
              <w:jc w:val="center"/>
              <w:rPr>
                <w:rFonts w:ascii="宋体" w:eastAsia="宋体" w:hAnsi="宋体" w:cs="宋体" w:hint="eastAsia"/>
                <w:kern w:val="0"/>
                <w:szCs w:val="21"/>
              </w:rPr>
            </w:pPr>
            <w:r>
              <w:rPr>
                <w:rFonts w:ascii="宋体" w:eastAsia="宋体" w:hAnsi="宋体" w:cs="宋体" w:hint="eastAsia"/>
                <w:kern w:val="0"/>
                <w:szCs w:val="21"/>
              </w:rPr>
              <w:t>箱</w:t>
            </w:r>
          </w:p>
        </w:tc>
        <w:tc>
          <w:tcPr>
            <w:tcW w:w="851" w:type="dxa"/>
            <w:shd w:val="clear" w:color="000000" w:fill="FFFFFF" w:themeFill="background1"/>
            <w:vAlign w:val="center"/>
          </w:tcPr>
          <w:p w14:paraId="1193E8B7" w14:textId="00B4E1B3" w:rsidR="00C7457D" w:rsidRPr="000D1375" w:rsidRDefault="00C7457D" w:rsidP="00C7457D">
            <w:pPr>
              <w:widowControl/>
              <w:jc w:val="center"/>
              <w:rPr>
                <w:rFonts w:ascii="宋体" w:eastAsia="宋体" w:hAnsi="宋体" w:cs="宋体" w:hint="eastAsia"/>
                <w:kern w:val="0"/>
                <w:szCs w:val="21"/>
              </w:rPr>
            </w:pPr>
            <w:r>
              <w:rPr>
                <w:rFonts w:ascii="宋体" w:eastAsia="宋体" w:hAnsi="宋体" w:cs="宋体" w:hint="eastAsia"/>
                <w:kern w:val="0"/>
                <w:szCs w:val="21"/>
              </w:rPr>
              <w:t>1</w:t>
            </w:r>
          </w:p>
        </w:tc>
      </w:tr>
      <w:tr w:rsidR="00C7457D" w:rsidRPr="000D1375" w14:paraId="2B9807DC" w14:textId="77777777" w:rsidTr="00C7457D">
        <w:trPr>
          <w:trHeight w:hRule="exact" w:val="736"/>
        </w:trPr>
        <w:tc>
          <w:tcPr>
            <w:tcW w:w="700" w:type="dxa"/>
            <w:shd w:val="clear" w:color="000000" w:fill="FFFFFF" w:themeFill="background1"/>
            <w:vAlign w:val="center"/>
            <w:hideMark/>
          </w:tcPr>
          <w:p w14:paraId="06AADDF4" w14:textId="77777777" w:rsidR="00C7457D" w:rsidRPr="000D1375" w:rsidRDefault="00C7457D" w:rsidP="00C7457D">
            <w:pPr>
              <w:widowControl/>
              <w:jc w:val="center"/>
              <w:rPr>
                <w:rFonts w:ascii="宋体" w:eastAsia="宋体" w:hAnsi="宋体" w:cs="宋体" w:hint="eastAsia"/>
                <w:kern w:val="0"/>
                <w:szCs w:val="21"/>
              </w:rPr>
            </w:pPr>
            <w:r w:rsidRPr="000D1375">
              <w:rPr>
                <w:rFonts w:ascii="宋体" w:eastAsia="宋体" w:hAnsi="宋体" w:cs="宋体" w:hint="eastAsia"/>
                <w:kern w:val="0"/>
                <w:szCs w:val="21"/>
              </w:rPr>
              <w:t>22</w:t>
            </w:r>
          </w:p>
        </w:tc>
        <w:tc>
          <w:tcPr>
            <w:tcW w:w="1900" w:type="dxa"/>
            <w:shd w:val="clear" w:color="000000" w:fill="FFFFFF" w:themeFill="background1"/>
            <w:vAlign w:val="center"/>
          </w:tcPr>
          <w:p w14:paraId="64118B04" w14:textId="36B09C1D" w:rsidR="00C7457D" w:rsidRPr="000D1375" w:rsidRDefault="00C7457D" w:rsidP="00C7457D">
            <w:pPr>
              <w:widowControl/>
              <w:jc w:val="center"/>
              <w:rPr>
                <w:rFonts w:ascii="宋体" w:eastAsia="宋体" w:hAnsi="宋体" w:cs="宋体" w:hint="eastAsia"/>
                <w:kern w:val="0"/>
                <w:szCs w:val="21"/>
              </w:rPr>
            </w:pPr>
            <w:r>
              <w:rPr>
                <w:rFonts w:ascii="宋体" w:eastAsia="宋体" w:hAnsi="宋体" w:cs="宋体" w:hint="eastAsia"/>
                <w:kern w:val="0"/>
                <w:szCs w:val="21"/>
              </w:rPr>
              <w:t>滤芯</w:t>
            </w:r>
          </w:p>
        </w:tc>
        <w:tc>
          <w:tcPr>
            <w:tcW w:w="3911" w:type="dxa"/>
            <w:shd w:val="clear" w:color="000000" w:fill="FFFFFF" w:themeFill="background1"/>
            <w:vAlign w:val="center"/>
          </w:tcPr>
          <w:p w14:paraId="100F0D32" w14:textId="3061C32D" w:rsidR="00C7457D" w:rsidRPr="000D1375" w:rsidRDefault="00C7457D" w:rsidP="00C7457D">
            <w:pPr>
              <w:widowControl/>
              <w:jc w:val="center"/>
              <w:rPr>
                <w:rFonts w:ascii="宋体" w:eastAsia="宋体" w:hAnsi="宋体" w:cs="宋体" w:hint="eastAsia"/>
                <w:kern w:val="0"/>
                <w:szCs w:val="21"/>
              </w:rPr>
            </w:pPr>
            <w:r w:rsidRPr="007A6ABC">
              <w:rPr>
                <w:rFonts w:ascii="宋体" w:eastAsia="宋体" w:hAnsi="宋体" w:cs="宋体" w:hint="eastAsia"/>
                <w:kern w:val="0"/>
                <w:szCs w:val="21"/>
              </w:rPr>
              <w:t>长虹CUF-H502滤芯</w:t>
            </w:r>
            <w:r>
              <w:rPr>
                <w:rFonts w:ascii="宋体" w:eastAsia="宋体" w:hAnsi="宋体" w:cs="宋体" w:hint="eastAsia"/>
                <w:kern w:val="0"/>
                <w:szCs w:val="21"/>
              </w:rPr>
              <w:t>套装</w:t>
            </w:r>
            <w:r w:rsidRPr="007A6ABC">
              <w:rPr>
                <w:rFonts w:ascii="宋体" w:eastAsia="宋体" w:hAnsi="宋体" w:cs="宋体" w:hint="eastAsia"/>
                <w:kern w:val="0"/>
                <w:szCs w:val="21"/>
              </w:rPr>
              <w:t>（含3条PP，其余CTO、RFC、UF、T33各1条）</w:t>
            </w:r>
          </w:p>
        </w:tc>
        <w:tc>
          <w:tcPr>
            <w:tcW w:w="850" w:type="dxa"/>
            <w:shd w:val="clear" w:color="000000" w:fill="FFFFFF" w:themeFill="background1"/>
            <w:vAlign w:val="center"/>
          </w:tcPr>
          <w:p w14:paraId="2C79EA7E" w14:textId="3189697E" w:rsidR="00C7457D" w:rsidRPr="000D1375" w:rsidRDefault="00C7457D" w:rsidP="00C7457D">
            <w:pPr>
              <w:widowControl/>
              <w:jc w:val="center"/>
              <w:rPr>
                <w:rFonts w:ascii="宋体" w:eastAsia="宋体" w:hAnsi="宋体" w:cs="宋体" w:hint="eastAsia"/>
                <w:kern w:val="0"/>
                <w:szCs w:val="21"/>
              </w:rPr>
            </w:pPr>
            <w:r>
              <w:rPr>
                <w:rFonts w:ascii="宋体" w:eastAsia="宋体" w:hAnsi="宋体" w:cs="宋体" w:hint="eastAsia"/>
                <w:kern w:val="0"/>
                <w:szCs w:val="21"/>
              </w:rPr>
              <w:t>套</w:t>
            </w:r>
          </w:p>
        </w:tc>
        <w:tc>
          <w:tcPr>
            <w:tcW w:w="851" w:type="dxa"/>
            <w:shd w:val="clear" w:color="000000" w:fill="FFFFFF" w:themeFill="background1"/>
            <w:vAlign w:val="center"/>
          </w:tcPr>
          <w:p w14:paraId="5C25A782" w14:textId="795D8351" w:rsidR="00C7457D" w:rsidRPr="000D1375" w:rsidRDefault="004D75FD" w:rsidP="00C7457D">
            <w:pPr>
              <w:widowControl/>
              <w:jc w:val="center"/>
              <w:rPr>
                <w:rFonts w:ascii="宋体" w:eastAsia="宋体" w:hAnsi="宋体" w:cs="宋体" w:hint="eastAsia"/>
                <w:kern w:val="0"/>
                <w:szCs w:val="21"/>
              </w:rPr>
            </w:pPr>
            <w:r>
              <w:rPr>
                <w:rFonts w:ascii="宋体" w:eastAsia="宋体" w:hAnsi="宋体" w:cs="宋体" w:hint="eastAsia"/>
                <w:kern w:val="0"/>
                <w:szCs w:val="21"/>
              </w:rPr>
              <w:t>3</w:t>
            </w:r>
          </w:p>
        </w:tc>
      </w:tr>
      <w:tr w:rsidR="002702B1" w:rsidRPr="000D1375" w14:paraId="355B9147" w14:textId="77777777" w:rsidTr="004011AE">
        <w:trPr>
          <w:trHeight w:hRule="exact" w:val="741"/>
        </w:trPr>
        <w:tc>
          <w:tcPr>
            <w:tcW w:w="700" w:type="dxa"/>
            <w:shd w:val="clear" w:color="000000" w:fill="FFFFFF" w:themeFill="background1"/>
            <w:vAlign w:val="center"/>
          </w:tcPr>
          <w:p w14:paraId="0224D7FA" w14:textId="7A637746" w:rsidR="002702B1" w:rsidRPr="000D1375" w:rsidRDefault="002702B1" w:rsidP="002702B1">
            <w:pPr>
              <w:widowControl/>
              <w:jc w:val="center"/>
              <w:rPr>
                <w:rFonts w:ascii="宋体" w:eastAsia="宋体" w:hAnsi="宋体" w:cs="宋体" w:hint="eastAsia"/>
                <w:kern w:val="0"/>
                <w:szCs w:val="21"/>
              </w:rPr>
            </w:pPr>
            <w:r>
              <w:rPr>
                <w:rFonts w:ascii="宋体" w:eastAsia="宋体" w:hAnsi="宋体" w:cs="宋体" w:hint="eastAsia"/>
                <w:kern w:val="0"/>
                <w:szCs w:val="21"/>
              </w:rPr>
              <w:t>23</w:t>
            </w:r>
          </w:p>
        </w:tc>
        <w:tc>
          <w:tcPr>
            <w:tcW w:w="1900" w:type="dxa"/>
            <w:shd w:val="clear" w:color="000000" w:fill="FFFFFF" w:themeFill="background1"/>
            <w:vAlign w:val="center"/>
          </w:tcPr>
          <w:p w14:paraId="5A7E5315" w14:textId="127D07B7" w:rsidR="002702B1" w:rsidRDefault="002702B1" w:rsidP="002702B1">
            <w:pPr>
              <w:widowControl/>
              <w:jc w:val="center"/>
              <w:rPr>
                <w:rFonts w:ascii="宋体" w:eastAsia="宋体" w:hAnsi="宋体" w:cs="宋体" w:hint="eastAsia"/>
                <w:kern w:val="0"/>
                <w:szCs w:val="21"/>
              </w:rPr>
            </w:pPr>
            <w:r>
              <w:rPr>
                <w:rFonts w:ascii="宋体" w:eastAsia="宋体" w:hAnsi="宋体" w:cs="宋体" w:hint="eastAsia"/>
                <w:kern w:val="0"/>
                <w:szCs w:val="21"/>
              </w:rPr>
              <w:t>对讲机</w:t>
            </w:r>
          </w:p>
        </w:tc>
        <w:tc>
          <w:tcPr>
            <w:tcW w:w="3911" w:type="dxa"/>
            <w:shd w:val="clear" w:color="000000" w:fill="FFFFFF" w:themeFill="background1"/>
            <w:vAlign w:val="center"/>
          </w:tcPr>
          <w:p w14:paraId="3B4639FC" w14:textId="7069740D" w:rsidR="002702B1" w:rsidRPr="007A6ABC" w:rsidRDefault="004011AE" w:rsidP="002702B1">
            <w:pPr>
              <w:widowControl/>
              <w:jc w:val="center"/>
              <w:rPr>
                <w:rFonts w:ascii="宋体" w:eastAsia="宋体" w:hAnsi="宋体" w:cs="宋体" w:hint="eastAsia"/>
                <w:kern w:val="0"/>
                <w:szCs w:val="21"/>
              </w:rPr>
            </w:pPr>
            <w:r>
              <w:rPr>
                <w:rFonts w:ascii="宋体" w:eastAsia="宋体" w:hAnsi="宋体" w:cs="宋体" w:hint="eastAsia"/>
                <w:kern w:val="0"/>
                <w:szCs w:val="21"/>
              </w:rPr>
              <w:t>通话距离1km以上，功率50w，电池容量25000mAh</w:t>
            </w:r>
          </w:p>
        </w:tc>
        <w:tc>
          <w:tcPr>
            <w:tcW w:w="850" w:type="dxa"/>
            <w:shd w:val="clear" w:color="000000" w:fill="FFFFFF" w:themeFill="background1"/>
            <w:vAlign w:val="center"/>
          </w:tcPr>
          <w:p w14:paraId="102B529D" w14:textId="71BA52FA" w:rsidR="002702B1" w:rsidRDefault="002702B1" w:rsidP="002702B1">
            <w:pPr>
              <w:widowControl/>
              <w:jc w:val="center"/>
              <w:rPr>
                <w:rFonts w:ascii="宋体" w:eastAsia="宋体" w:hAnsi="宋体" w:cs="宋体" w:hint="eastAsia"/>
                <w:kern w:val="0"/>
                <w:szCs w:val="21"/>
              </w:rPr>
            </w:pPr>
            <w:r>
              <w:rPr>
                <w:rFonts w:ascii="宋体" w:eastAsia="宋体" w:hAnsi="宋体" w:cs="宋体" w:hint="eastAsia"/>
                <w:kern w:val="0"/>
                <w:szCs w:val="21"/>
              </w:rPr>
              <w:t>套</w:t>
            </w:r>
          </w:p>
        </w:tc>
        <w:tc>
          <w:tcPr>
            <w:tcW w:w="851" w:type="dxa"/>
            <w:shd w:val="clear" w:color="000000" w:fill="FFFFFF" w:themeFill="background1"/>
            <w:vAlign w:val="center"/>
          </w:tcPr>
          <w:p w14:paraId="690D113F" w14:textId="140E25FA" w:rsidR="002702B1" w:rsidRDefault="002702B1" w:rsidP="002702B1">
            <w:pPr>
              <w:widowControl/>
              <w:jc w:val="center"/>
              <w:rPr>
                <w:rFonts w:ascii="宋体" w:eastAsia="宋体" w:hAnsi="宋体" w:cs="宋体" w:hint="eastAsia"/>
                <w:kern w:val="0"/>
                <w:szCs w:val="21"/>
              </w:rPr>
            </w:pPr>
            <w:r>
              <w:rPr>
                <w:rFonts w:ascii="宋体" w:eastAsia="宋体" w:hAnsi="宋体" w:cs="宋体" w:hint="eastAsia"/>
                <w:kern w:val="0"/>
                <w:szCs w:val="21"/>
              </w:rPr>
              <w:t>1</w:t>
            </w:r>
          </w:p>
        </w:tc>
      </w:tr>
    </w:tbl>
    <w:p w14:paraId="530FECDE" w14:textId="3EBB7C46" w:rsidR="00FC6A59" w:rsidRPr="00CF76F6" w:rsidRDefault="00FC6A59" w:rsidP="00C7457D">
      <w:pPr>
        <w:adjustRightInd w:val="0"/>
        <w:snapToGrid w:val="0"/>
        <w:spacing w:line="540" w:lineRule="exact"/>
        <w:ind w:firstLine="564"/>
        <w:jc w:val="left"/>
        <w:rPr>
          <w:rFonts w:ascii="方正仿宋简体" w:eastAsia="方正仿宋简体" w:hAnsiTheme="minorEastAsia" w:hint="eastAsia"/>
          <w:sz w:val="28"/>
          <w:szCs w:val="28"/>
        </w:rPr>
      </w:pPr>
    </w:p>
    <w:sectPr w:rsidR="00FC6A59" w:rsidRPr="00CF76F6">
      <w:pgSz w:w="11906" w:h="16838"/>
      <w:pgMar w:top="1440"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20D0E" w14:textId="77777777" w:rsidR="00C317CD" w:rsidRDefault="00C317CD" w:rsidP="00C50E02">
      <w:r>
        <w:separator/>
      </w:r>
    </w:p>
  </w:endnote>
  <w:endnote w:type="continuationSeparator" w:id="0">
    <w:p w14:paraId="318CCCB6" w14:textId="77777777" w:rsidR="00C317CD" w:rsidRDefault="00C317CD" w:rsidP="00C50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微软雅黑"/>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3E2E1" w14:textId="77777777" w:rsidR="00C317CD" w:rsidRDefault="00C317CD" w:rsidP="00C50E02">
      <w:r>
        <w:separator/>
      </w:r>
    </w:p>
  </w:footnote>
  <w:footnote w:type="continuationSeparator" w:id="0">
    <w:p w14:paraId="771163DE" w14:textId="77777777" w:rsidR="00C317CD" w:rsidRDefault="00C317CD" w:rsidP="00C50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26A7"/>
    <w:multiLevelType w:val="hybridMultilevel"/>
    <w:tmpl w:val="3CCA5BB2"/>
    <w:lvl w:ilvl="0" w:tplc="986E3B6C">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EE4032E"/>
    <w:multiLevelType w:val="hybridMultilevel"/>
    <w:tmpl w:val="D61A1AB4"/>
    <w:lvl w:ilvl="0" w:tplc="FFFFFFFF">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2E070586"/>
    <w:multiLevelType w:val="hybridMultilevel"/>
    <w:tmpl w:val="D61A1AB4"/>
    <w:lvl w:ilvl="0" w:tplc="986E3B6C">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70212BE"/>
    <w:multiLevelType w:val="hybridMultilevel"/>
    <w:tmpl w:val="3CCA5BB2"/>
    <w:lvl w:ilvl="0" w:tplc="FFFFFFFF">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 w15:restartNumberingAfterBreak="0">
    <w:nsid w:val="7FD32137"/>
    <w:multiLevelType w:val="hybridMultilevel"/>
    <w:tmpl w:val="3CCA5BB2"/>
    <w:lvl w:ilvl="0" w:tplc="FFFFFFFF">
      <w:start w:val="1"/>
      <w:numFmt w:val="decimal"/>
      <w:suff w:val="space"/>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519852336">
    <w:abstractNumId w:val="2"/>
  </w:num>
  <w:num w:numId="2" w16cid:durableId="1025135090">
    <w:abstractNumId w:val="0"/>
  </w:num>
  <w:num w:numId="3" w16cid:durableId="1131023990">
    <w:abstractNumId w:val="3"/>
  </w:num>
  <w:num w:numId="4" w16cid:durableId="1776174949">
    <w:abstractNumId w:val="4"/>
  </w:num>
  <w:num w:numId="5" w16cid:durableId="1010983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M0MGZhNzlmZjUyZjNjZGNkZGM5MGEyMjNhYjZlODkifQ=="/>
  </w:docVars>
  <w:rsids>
    <w:rsidRoot w:val="0018313B"/>
    <w:rsid w:val="00003ADF"/>
    <w:rsid w:val="00020B72"/>
    <w:rsid w:val="00022645"/>
    <w:rsid w:val="00024F08"/>
    <w:rsid w:val="000360AF"/>
    <w:rsid w:val="00063E6F"/>
    <w:rsid w:val="00067EDC"/>
    <w:rsid w:val="0007011C"/>
    <w:rsid w:val="0007321B"/>
    <w:rsid w:val="0007521D"/>
    <w:rsid w:val="00081553"/>
    <w:rsid w:val="00083062"/>
    <w:rsid w:val="000A78D0"/>
    <w:rsid w:val="000C0D02"/>
    <w:rsid w:val="000C4D48"/>
    <w:rsid w:val="000C608D"/>
    <w:rsid w:val="000D1375"/>
    <w:rsid w:val="000D3964"/>
    <w:rsid w:val="000F0C9D"/>
    <w:rsid w:val="000F77F0"/>
    <w:rsid w:val="001356BA"/>
    <w:rsid w:val="001423D6"/>
    <w:rsid w:val="001459D6"/>
    <w:rsid w:val="0017431E"/>
    <w:rsid w:val="001763A0"/>
    <w:rsid w:val="00177427"/>
    <w:rsid w:val="0018313B"/>
    <w:rsid w:val="001A7012"/>
    <w:rsid w:val="001B0B0B"/>
    <w:rsid w:val="001B323C"/>
    <w:rsid w:val="001B36DC"/>
    <w:rsid w:val="001B6402"/>
    <w:rsid w:val="001C36BE"/>
    <w:rsid w:val="001C7ED0"/>
    <w:rsid w:val="001D5493"/>
    <w:rsid w:val="001D76F2"/>
    <w:rsid w:val="001D7A34"/>
    <w:rsid w:val="001E6A85"/>
    <w:rsid w:val="001F50C9"/>
    <w:rsid w:val="001F658A"/>
    <w:rsid w:val="001F7DCA"/>
    <w:rsid w:val="00216E98"/>
    <w:rsid w:val="00216EFD"/>
    <w:rsid w:val="00253A47"/>
    <w:rsid w:val="0025692B"/>
    <w:rsid w:val="002651E5"/>
    <w:rsid w:val="00265EDE"/>
    <w:rsid w:val="00266688"/>
    <w:rsid w:val="002667E8"/>
    <w:rsid w:val="002702B1"/>
    <w:rsid w:val="00287E60"/>
    <w:rsid w:val="0029615C"/>
    <w:rsid w:val="002A1A3B"/>
    <w:rsid w:val="002A33F4"/>
    <w:rsid w:val="002A3BA0"/>
    <w:rsid w:val="002A6BF1"/>
    <w:rsid w:val="002A77BC"/>
    <w:rsid w:val="002B527B"/>
    <w:rsid w:val="002C256A"/>
    <w:rsid w:val="002D0A50"/>
    <w:rsid w:val="002E059B"/>
    <w:rsid w:val="002E5729"/>
    <w:rsid w:val="002E5E75"/>
    <w:rsid w:val="002F3250"/>
    <w:rsid w:val="00300FE5"/>
    <w:rsid w:val="00311448"/>
    <w:rsid w:val="00316BBA"/>
    <w:rsid w:val="00334498"/>
    <w:rsid w:val="00346AF0"/>
    <w:rsid w:val="0034718E"/>
    <w:rsid w:val="003576C6"/>
    <w:rsid w:val="00363181"/>
    <w:rsid w:val="00364C0E"/>
    <w:rsid w:val="00386981"/>
    <w:rsid w:val="00393BB6"/>
    <w:rsid w:val="003B57B4"/>
    <w:rsid w:val="003B724D"/>
    <w:rsid w:val="003F016E"/>
    <w:rsid w:val="003F6D6C"/>
    <w:rsid w:val="004011AE"/>
    <w:rsid w:val="00401835"/>
    <w:rsid w:val="00402604"/>
    <w:rsid w:val="00405399"/>
    <w:rsid w:val="00406F9A"/>
    <w:rsid w:val="00410203"/>
    <w:rsid w:val="0043366B"/>
    <w:rsid w:val="00436980"/>
    <w:rsid w:val="0043718F"/>
    <w:rsid w:val="00443586"/>
    <w:rsid w:val="00464DCD"/>
    <w:rsid w:val="00467898"/>
    <w:rsid w:val="004A721A"/>
    <w:rsid w:val="004A7396"/>
    <w:rsid w:val="004B4988"/>
    <w:rsid w:val="004C1F53"/>
    <w:rsid w:val="004C4754"/>
    <w:rsid w:val="004D3DA3"/>
    <w:rsid w:val="004D566F"/>
    <w:rsid w:val="004D75FD"/>
    <w:rsid w:val="004E192B"/>
    <w:rsid w:val="00510AC1"/>
    <w:rsid w:val="00512386"/>
    <w:rsid w:val="00517839"/>
    <w:rsid w:val="00523B19"/>
    <w:rsid w:val="00525AB7"/>
    <w:rsid w:val="00526441"/>
    <w:rsid w:val="0053054E"/>
    <w:rsid w:val="00533F47"/>
    <w:rsid w:val="00536C1B"/>
    <w:rsid w:val="00550B85"/>
    <w:rsid w:val="00561932"/>
    <w:rsid w:val="00570557"/>
    <w:rsid w:val="0057328E"/>
    <w:rsid w:val="005768C4"/>
    <w:rsid w:val="00586069"/>
    <w:rsid w:val="0059684C"/>
    <w:rsid w:val="005A3645"/>
    <w:rsid w:val="005F1082"/>
    <w:rsid w:val="005F5CA8"/>
    <w:rsid w:val="00607E99"/>
    <w:rsid w:val="006325FD"/>
    <w:rsid w:val="006421BD"/>
    <w:rsid w:val="00643F5D"/>
    <w:rsid w:val="00644534"/>
    <w:rsid w:val="006548FF"/>
    <w:rsid w:val="00684E57"/>
    <w:rsid w:val="006A1780"/>
    <w:rsid w:val="006A4122"/>
    <w:rsid w:val="006B2759"/>
    <w:rsid w:val="006C26BF"/>
    <w:rsid w:val="006C793E"/>
    <w:rsid w:val="006D2CBC"/>
    <w:rsid w:val="006D3630"/>
    <w:rsid w:val="006F26BA"/>
    <w:rsid w:val="00702B3C"/>
    <w:rsid w:val="00702B61"/>
    <w:rsid w:val="007060D1"/>
    <w:rsid w:val="00706655"/>
    <w:rsid w:val="00712ECC"/>
    <w:rsid w:val="00717A73"/>
    <w:rsid w:val="00722BA5"/>
    <w:rsid w:val="00725D13"/>
    <w:rsid w:val="00744F04"/>
    <w:rsid w:val="00754384"/>
    <w:rsid w:val="007645AE"/>
    <w:rsid w:val="00767E1E"/>
    <w:rsid w:val="007772E1"/>
    <w:rsid w:val="0077790A"/>
    <w:rsid w:val="007863CB"/>
    <w:rsid w:val="00792EEB"/>
    <w:rsid w:val="00793072"/>
    <w:rsid w:val="007A6ABC"/>
    <w:rsid w:val="007A6CC9"/>
    <w:rsid w:val="007B1A1E"/>
    <w:rsid w:val="007E0201"/>
    <w:rsid w:val="007E35F4"/>
    <w:rsid w:val="007F0E38"/>
    <w:rsid w:val="007F2A7F"/>
    <w:rsid w:val="00827174"/>
    <w:rsid w:val="00827306"/>
    <w:rsid w:val="00834611"/>
    <w:rsid w:val="00835E0E"/>
    <w:rsid w:val="008372ED"/>
    <w:rsid w:val="008525F2"/>
    <w:rsid w:val="008565F7"/>
    <w:rsid w:val="00872F17"/>
    <w:rsid w:val="00892940"/>
    <w:rsid w:val="008A0B92"/>
    <w:rsid w:val="008A16E5"/>
    <w:rsid w:val="008A3889"/>
    <w:rsid w:val="008B0D8F"/>
    <w:rsid w:val="008B2F55"/>
    <w:rsid w:val="008B71EB"/>
    <w:rsid w:val="008B7658"/>
    <w:rsid w:val="008D044B"/>
    <w:rsid w:val="008E168B"/>
    <w:rsid w:val="009054D4"/>
    <w:rsid w:val="0093668C"/>
    <w:rsid w:val="009511BC"/>
    <w:rsid w:val="009576A4"/>
    <w:rsid w:val="00970C08"/>
    <w:rsid w:val="00982287"/>
    <w:rsid w:val="009A522C"/>
    <w:rsid w:val="009B0794"/>
    <w:rsid w:val="009B539C"/>
    <w:rsid w:val="009C7FD4"/>
    <w:rsid w:val="009D6ADA"/>
    <w:rsid w:val="009E5D31"/>
    <w:rsid w:val="009F26A6"/>
    <w:rsid w:val="00A021F0"/>
    <w:rsid w:val="00A04D98"/>
    <w:rsid w:val="00A05747"/>
    <w:rsid w:val="00A069EF"/>
    <w:rsid w:val="00A113C2"/>
    <w:rsid w:val="00A13132"/>
    <w:rsid w:val="00A21921"/>
    <w:rsid w:val="00A23C2C"/>
    <w:rsid w:val="00A33687"/>
    <w:rsid w:val="00A405AD"/>
    <w:rsid w:val="00A407D6"/>
    <w:rsid w:val="00A4602A"/>
    <w:rsid w:val="00A52B3E"/>
    <w:rsid w:val="00A5482A"/>
    <w:rsid w:val="00A64F82"/>
    <w:rsid w:val="00A72297"/>
    <w:rsid w:val="00A92521"/>
    <w:rsid w:val="00AB2CD3"/>
    <w:rsid w:val="00AC3287"/>
    <w:rsid w:val="00AC482C"/>
    <w:rsid w:val="00AC59B6"/>
    <w:rsid w:val="00AD4D86"/>
    <w:rsid w:val="00AE11A3"/>
    <w:rsid w:val="00AE1555"/>
    <w:rsid w:val="00AF25F7"/>
    <w:rsid w:val="00AF7D63"/>
    <w:rsid w:val="00B144AF"/>
    <w:rsid w:val="00B159A4"/>
    <w:rsid w:val="00B26276"/>
    <w:rsid w:val="00B3416A"/>
    <w:rsid w:val="00B425E1"/>
    <w:rsid w:val="00B47645"/>
    <w:rsid w:val="00B53008"/>
    <w:rsid w:val="00B554EB"/>
    <w:rsid w:val="00B556A0"/>
    <w:rsid w:val="00B74F82"/>
    <w:rsid w:val="00B771B0"/>
    <w:rsid w:val="00B81EBF"/>
    <w:rsid w:val="00B83787"/>
    <w:rsid w:val="00B8471A"/>
    <w:rsid w:val="00B86ECC"/>
    <w:rsid w:val="00B876FF"/>
    <w:rsid w:val="00B93D91"/>
    <w:rsid w:val="00BC1B4F"/>
    <w:rsid w:val="00BD62C0"/>
    <w:rsid w:val="00BE67F6"/>
    <w:rsid w:val="00C0688E"/>
    <w:rsid w:val="00C100CF"/>
    <w:rsid w:val="00C11CA0"/>
    <w:rsid w:val="00C15A7A"/>
    <w:rsid w:val="00C16F36"/>
    <w:rsid w:val="00C1704D"/>
    <w:rsid w:val="00C2724B"/>
    <w:rsid w:val="00C317CD"/>
    <w:rsid w:val="00C33233"/>
    <w:rsid w:val="00C41C6A"/>
    <w:rsid w:val="00C46EE1"/>
    <w:rsid w:val="00C50E02"/>
    <w:rsid w:val="00C51E84"/>
    <w:rsid w:val="00C52AF9"/>
    <w:rsid w:val="00C73EF7"/>
    <w:rsid w:val="00C7457D"/>
    <w:rsid w:val="00C83D25"/>
    <w:rsid w:val="00C90BC0"/>
    <w:rsid w:val="00C90BFE"/>
    <w:rsid w:val="00CA7B02"/>
    <w:rsid w:val="00CB08A7"/>
    <w:rsid w:val="00CB1A89"/>
    <w:rsid w:val="00CB36CC"/>
    <w:rsid w:val="00CC549F"/>
    <w:rsid w:val="00CD65FD"/>
    <w:rsid w:val="00CF76F6"/>
    <w:rsid w:val="00D1023A"/>
    <w:rsid w:val="00D1052C"/>
    <w:rsid w:val="00D31285"/>
    <w:rsid w:val="00D31F6B"/>
    <w:rsid w:val="00D35089"/>
    <w:rsid w:val="00D36788"/>
    <w:rsid w:val="00D4212F"/>
    <w:rsid w:val="00D529F8"/>
    <w:rsid w:val="00D62D9E"/>
    <w:rsid w:val="00D649FA"/>
    <w:rsid w:val="00D724AD"/>
    <w:rsid w:val="00D75FBC"/>
    <w:rsid w:val="00D7740B"/>
    <w:rsid w:val="00D820EE"/>
    <w:rsid w:val="00D94023"/>
    <w:rsid w:val="00D97187"/>
    <w:rsid w:val="00DA0813"/>
    <w:rsid w:val="00DD464E"/>
    <w:rsid w:val="00DD7A56"/>
    <w:rsid w:val="00DE20BA"/>
    <w:rsid w:val="00DE57E3"/>
    <w:rsid w:val="00DE62D2"/>
    <w:rsid w:val="00DE6B93"/>
    <w:rsid w:val="00DF1EC6"/>
    <w:rsid w:val="00E0349D"/>
    <w:rsid w:val="00E06515"/>
    <w:rsid w:val="00E24695"/>
    <w:rsid w:val="00E262AA"/>
    <w:rsid w:val="00E37DB7"/>
    <w:rsid w:val="00E42432"/>
    <w:rsid w:val="00E42496"/>
    <w:rsid w:val="00E43C69"/>
    <w:rsid w:val="00E47AA3"/>
    <w:rsid w:val="00E528F0"/>
    <w:rsid w:val="00E722C5"/>
    <w:rsid w:val="00E82ED6"/>
    <w:rsid w:val="00E94981"/>
    <w:rsid w:val="00E95BF8"/>
    <w:rsid w:val="00EB1731"/>
    <w:rsid w:val="00EB627B"/>
    <w:rsid w:val="00EC462F"/>
    <w:rsid w:val="00EE0482"/>
    <w:rsid w:val="00EF68BE"/>
    <w:rsid w:val="00F1679F"/>
    <w:rsid w:val="00F30A58"/>
    <w:rsid w:val="00F53009"/>
    <w:rsid w:val="00F53015"/>
    <w:rsid w:val="00F56DE9"/>
    <w:rsid w:val="00F60C68"/>
    <w:rsid w:val="00F614F4"/>
    <w:rsid w:val="00F66894"/>
    <w:rsid w:val="00F705CC"/>
    <w:rsid w:val="00FA3D87"/>
    <w:rsid w:val="00FB46DB"/>
    <w:rsid w:val="00FB560A"/>
    <w:rsid w:val="00FC0A8A"/>
    <w:rsid w:val="00FC107C"/>
    <w:rsid w:val="00FC6A59"/>
    <w:rsid w:val="00FD60A1"/>
    <w:rsid w:val="00FD6B7C"/>
    <w:rsid w:val="00FD77F0"/>
    <w:rsid w:val="00FF444F"/>
    <w:rsid w:val="14124D8A"/>
    <w:rsid w:val="45396C43"/>
    <w:rsid w:val="4D030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6C754"/>
  <w15:docId w15:val="{5AB40646-7A31-4EB6-A5EF-1A5D47EC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paragraph" w:styleId="ab">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a4">
    <w:name w:val="日期 字符"/>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10</Pages>
  <Words>4362</Words>
  <Characters>1437</Characters>
  <Application>Microsoft Office Word</Application>
  <DocSecurity>0</DocSecurity>
  <Lines>143</Lines>
  <Paragraphs>414</Paragraphs>
  <ScaleCrop>false</ScaleCrop>
  <Company>HP Pro 3335MT</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惠普电脑</dc:creator>
  <cp:lastModifiedBy>Admin</cp:lastModifiedBy>
  <cp:revision>26</cp:revision>
  <cp:lastPrinted>2025-09-15T07:25:00Z</cp:lastPrinted>
  <dcterms:created xsi:type="dcterms:W3CDTF">2025-09-09T00:02:00Z</dcterms:created>
  <dcterms:modified xsi:type="dcterms:W3CDTF">2025-10-13T02:12:00Z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2B1C274C6AC748E582BA6015A0E28173</vt:lpwstr>
  </property>
</Properties>
</file>