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01D1">
      <w:r>
        <w:rPr>
          <w:sz w:val="21"/>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2773045</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pt;margin-top:218.35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14:paraId="281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2" w:type="dxa"/>
            <w:tcBorders>
              <w:top w:val="nil"/>
              <w:left w:val="nil"/>
              <w:bottom w:val="nil"/>
              <w:right w:val="nil"/>
            </w:tcBorders>
            <w:vAlign w:val="center"/>
          </w:tcPr>
          <w:p w14:paraId="680CA337">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项目名称</w:t>
            </w:r>
          </w:p>
        </w:tc>
        <w:tc>
          <w:tcPr>
            <w:tcW w:w="486" w:type="dxa"/>
            <w:tcBorders>
              <w:top w:val="nil"/>
              <w:left w:val="nil"/>
              <w:bottom w:val="nil"/>
              <w:right w:val="nil"/>
            </w:tcBorders>
            <w:vAlign w:val="center"/>
          </w:tcPr>
          <w:p w14:paraId="45FA081F">
            <w:pPr>
              <w:jc w:val="center"/>
              <w:rPr>
                <w:rFonts w:hint="eastAsia" w:ascii="方正仿宋简体" w:hAnsi="方正仿宋简体" w:eastAsia="方正仿宋简体" w:cs="方正仿宋简体"/>
                <w:sz w:val="21"/>
                <w:vertAlign w:val="baseline"/>
                <w:lang w:eastAsia="zh-CN"/>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nil"/>
              <w:left w:val="nil"/>
              <w:bottom w:val="single" w:color="auto" w:sz="4" w:space="0"/>
              <w:right w:val="nil"/>
            </w:tcBorders>
            <w:vAlign w:val="center"/>
          </w:tcPr>
          <w:p w14:paraId="2ECF78A9">
            <w:pPr>
              <w:jc w:val="center"/>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汕头职业技术学院</w:t>
            </w: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年度审计服务采购项目</w:t>
            </w:r>
          </w:p>
        </w:tc>
      </w:tr>
      <w:tr w14:paraId="209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14:paraId="03503F0A">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采购编号</w:t>
            </w:r>
          </w:p>
        </w:tc>
        <w:tc>
          <w:tcPr>
            <w:tcW w:w="486" w:type="dxa"/>
            <w:tcBorders>
              <w:top w:val="nil"/>
              <w:left w:val="nil"/>
              <w:bottom w:val="nil"/>
              <w:right w:val="nil"/>
            </w:tcBorders>
            <w:vAlign w:val="center"/>
          </w:tcPr>
          <w:p w14:paraId="2FBAE66A">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3B48FB77">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highlight w:val="none"/>
                <w:vertAlign w:val="baseline"/>
                <w:lang w:val="en-US" w:eastAsia="zh-CN"/>
              </w:rPr>
              <w:t>SJ2025001</w:t>
            </w:r>
          </w:p>
        </w:tc>
      </w:tr>
      <w:tr w14:paraId="03B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14:paraId="39A48A24">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发布日期</w:t>
            </w:r>
          </w:p>
        </w:tc>
        <w:tc>
          <w:tcPr>
            <w:tcW w:w="486" w:type="dxa"/>
            <w:tcBorders>
              <w:top w:val="nil"/>
              <w:left w:val="nil"/>
              <w:bottom w:val="nil"/>
              <w:right w:val="nil"/>
            </w:tcBorders>
            <w:vAlign w:val="center"/>
          </w:tcPr>
          <w:p w14:paraId="10476FEE">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1156D415">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w:t>
            </w:r>
            <w:r>
              <w:rPr>
                <w:rFonts w:hint="eastAsia" w:ascii="Times New Roman" w:hAnsi="Times New Roman" w:eastAsia="方正仿宋简体" w:cs="方正仿宋简体"/>
                <w:b/>
                <w:bCs/>
                <w:sz w:val="28"/>
                <w:szCs w:val="36"/>
                <w:vertAlign w:val="baseline"/>
                <w:lang w:val="en-US" w:eastAsia="zh-CN"/>
              </w:rPr>
              <w:t>10</w:t>
            </w:r>
            <w:r>
              <w:rPr>
                <w:rFonts w:hint="eastAsia" w:ascii="方正仿宋简体" w:hAnsi="方正仿宋简体" w:eastAsia="方正仿宋简体" w:cs="方正仿宋简体"/>
                <w:b/>
                <w:bCs/>
                <w:sz w:val="28"/>
                <w:szCs w:val="36"/>
                <w:vertAlign w:val="baseline"/>
                <w:lang w:val="en-US" w:eastAsia="zh-CN"/>
              </w:rPr>
              <w:t>月</w:t>
            </w:r>
            <w:r>
              <w:rPr>
                <w:rFonts w:hint="eastAsia" w:ascii="Times New Roman" w:hAnsi="Times New Roman" w:eastAsia="方正仿宋简体" w:cs="方正仿宋简体"/>
                <w:b/>
                <w:bCs/>
                <w:sz w:val="28"/>
                <w:szCs w:val="36"/>
                <w:highlight w:val="none"/>
                <w:vertAlign w:val="baseline"/>
                <w:lang w:val="en-US" w:eastAsia="zh-CN"/>
              </w:rPr>
              <w:t>15</w:t>
            </w:r>
            <w:r>
              <w:rPr>
                <w:rFonts w:hint="eastAsia" w:ascii="方正仿宋简体" w:hAnsi="方正仿宋简体" w:eastAsia="方正仿宋简体" w:cs="方正仿宋简体"/>
                <w:b/>
                <w:bCs/>
                <w:sz w:val="28"/>
                <w:szCs w:val="36"/>
                <w:vertAlign w:val="baseline"/>
                <w:lang w:val="en-US" w:eastAsia="zh-CN"/>
              </w:rPr>
              <w:t>日</w:t>
            </w:r>
          </w:p>
        </w:tc>
      </w:tr>
    </w:tbl>
    <w:p w14:paraId="3C4155AE">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857885</wp:posOffset>
                </wp:positionV>
                <wp:extent cx="5956935" cy="166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66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463F">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14:paraId="1C716E70">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67.55pt;height:131.2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14:paraId="4A3D463F">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14:paraId="1C716E70">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v:textbox>
              </v:shape>
            </w:pict>
          </mc:Fallback>
        </mc:AlternateContent>
      </w:r>
    </w:p>
    <w:p w14:paraId="270034B7">
      <w:pPr>
        <w:adjustRightInd w:val="0"/>
        <w:snapToGrid w:val="0"/>
        <w:spacing w:line="300" w:lineRule="auto"/>
        <w:jc w:val="left"/>
        <w:rPr>
          <w:rFonts w:ascii="宋体" w:hAnsi="宋体"/>
          <w:b/>
          <w:bCs/>
          <w:spacing w:val="20"/>
          <w:sz w:val="36"/>
          <w:szCs w:val="36"/>
        </w:rPr>
      </w:pPr>
    </w:p>
    <w:p w14:paraId="32A451BA">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14:paraId="432736F2">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72"/>
              <w:szCs w:val="72"/>
            </w:rPr>
            <w:t>目录</w:t>
          </w:r>
        </w:p>
        <w:p w14:paraId="2577CD6C">
          <w:pPr>
            <w:spacing w:before="0" w:beforeLines="0" w:after="0" w:afterLines="0" w:line="240" w:lineRule="auto"/>
            <w:ind w:left="0" w:leftChars="0" w:right="0" w:rightChars="0" w:firstLine="0" w:firstLineChars="0"/>
            <w:jc w:val="center"/>
            <w:rPr>
              <w:rFonts w:ascii="宋体" w:hAnsi="宋体" w:eastAsia="宋体"/>
              <w:b/>
              <w:bCs/>
              <w:sz w:val="52"/>
              <w:szCs w:val="52"/>
            </w:rPr>
          </w:pPr>
        </w:p>
        <w:p w14:paraId="10FB43AC">
          <w:pPr>
            <w:pStyle w:val="30"/>
            <w:tabs>
              <w:tab w:val="right" w:leader="dot" w:pos="9524"/>
            </w:tabs>
            <w:rPr>
              <w:sz w:val="28"/>
              <w:szCs w:val="28"/>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_Toc14887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第一部分 邀请函</w:t>
          </w:r>
          <w:r>
            <w:rPr>
              <w:sz w:val="28"/>
              <w:szCs w:val="28"/>
            </w:rPr>
            <w:tab/>
          </w:r>
          <w:r>
            <w:rPr>
              <w:sz w:val="28"/>
              <w:szCs w:val="28"/>
            </w:rPr>
            <w:fldChar w:fldCharType="begin"/>
          </w:r>
          <w:r>
            <w:rPr>
              <w:sz w:val="28"/>
              <w:szCs w:val="28"/>
            </w:rPr>
            <w:instrText xml:space="preserve"> PAGEREF _Toc14887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sz w:val="28"/>
              <w:szCs w:val="28"/>
            </w:rPr>
            <w:fldChar w:fldCharType="end"/>
          </w:r>
        </w:p>
        <w:p w14:paraId="63654A82">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_Toc14917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二</w:t>
          </w:r>
          <w:r>
            <w:rPr>
              <w:rFonts w:hint="eastAsia" w:ascii="方正公文小标宋" w:hAnsi="方正公文小标宋" w:eastAsia="方正公文小标宋" w:cs="方正公文小标宋"/>
              <w:sz w:val="28"/>
              <w:szCs w:val="28"/>
            </w:rPr>
            <w:t>部分 用户需求书</w:t>
          </w:r>
          <w:r>
            <w:rPr>
              <w:sz w:val="28"/>
              <w:szCs w:val="28"/>
            </w:rPr>
            <w:tab/>
          </w:r>
          <w:r>
            <w:rPr>
              <w:sz w:val="28"/>
              <w:szCs w:val="28"/>
            </w:rPr>
            <w:fldChar w:fldCharType="begin"/>
          </w:r>
          <w:r>
            <w:rPr>
              <w:sz w:val="28"/>
              <w:szCs w:val="28"/>
            </w:rPr>
            <w:instrText xml:space="preserve"> PAGEREF _Toc14917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sz w:val="28"/>
              <w:szCs w:val="28"/>
            </w:rPr>
            <w:fldChar w:fldCharType="end"/>
          </w:r>
        </w:p>
        <w:p w14:paraId="36B75834">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_Toc22300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三</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响应</w:t>
          </w:r>
          <w:r>
            <w:rPr>
              <w:rFonts w:hint="eastAsia" w:ascii="方正公文小标宋" w:hAnsi="方正公文小标宋" w:eastAsia="方正公文小标宋" w:cs="方正公文小标宋"/>
              <w:sz w:val="28"/>
              <w:szCs w:val="28"/>
              <w:lang w:eastAsia="zh-CN"/>
            </w:rPr>
            <w:t>文件</w:t>
          </w:r>
          <w:r>
            <w:rPr>
              <w:rFonts w:hint="eastAsia" w:ascii="方正公文小标宋" w:hAnsi="方正公文小标宋" w:eastAsia="方正公文小标宋" w:cs="方正公文小标宋"/>
              <w:sz w:val="28"/>
              <w:szCs w:val="28"/>
            </w:rPr>
            <w:t>格式</w:t>
          </w:r>
          <w:r>
            <w:rPr>
              <w:sz w:val="28"/>
              <w:szCs w:val="28"/>
            </w:rPr>
            <w:tab/>
          </w:r>
          <w:r>
            <w:rPr>
              <w:sz w:val="28"/>
              <w:szCs w:val="28"/>
            </w:rPr>
            <w:fldChar w:fldCharType="begin"/>
          </w:r>
          <w:r>
            <w:rPr>
              <w:sz w:val="28"/>
              <w:szCs w:val="28"/>
            </w:rPr>
            <w:instrText xml:space="preserve"> PAGEREF _Toc22300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sz w:val="28"/>
              <w:szCs w:val="28"/>
            </w:rPr>
            <w:fldChar w:fldCharType="end"/>
          </w:r>
        </w:p>
        <w:p w14:paraId="3852A559">
          <w:pPr>
            <w:pStyle w:val="30"/>
            <w:tabs>
              <w:tab w:val="right" w:leader="dot" w:pos="9524"/>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_Toc20211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四</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附件</w:t>
          </w:r>
          <w:r>
            <w:rPr>
              <w:sz w:val="28"/>
              <w:szCs w:val="28"/>
            </w:rPr>
            <w:tab/>
          </w:r>
          <w:r>
            <w:rPr>
              <w:sz w:val="28"/>
              <w:szCs w:val="28"/>
            </w:rPr>
            <w:fldChar w:fldCharType="begin"/>
          </w:r>
          <w:r>
            <w:rPr>
              <w:sz w:val="28"/>
              <w:szCs w:val="28"/>
            </w:rPr>
            <w:instrText xml:space="preserve"> PAGEREF _Toc20211 \h </w:instrText>
          </w:r>
          <w:r>
            <w:rPr>
              <w:sz w:val="28"/>
              <w:szCs w:val="28"/>
            </w:rPr>
            <w:fldChar w:fldCharType="separate"/>
          </w:r>
          <w:r>
            <w:rPr>
              <w:sz w:val="28"/>
              <w:szCs w:val="28"/>
            </w:rPr>
            <w:t>24</w:t>
          </w:r>
          <w:r>
            <w:rPr>
              <w:sz w:val="28"/>
              <w:szCs w:val="28"/>
            </w:rPr>
            <w:fldChar w:fldCharType="end"/>
          </w:r>
          <w:r>
            <w:rPr>
              <w:rFonts w:hint="eastAsia" w:asciiTheme="minorEastAsia" w:hAnsiTheme="minorEastAsia" w:eastAsiaTheme="minorEastAsia" w:cstheme="minorEastAsia"/>
              <w:sz w:val="28"/>
              <w:szCs w:val="28"/>
            </w:rPr>
            <w:fldChar w:fldCharType="end"/>
          </w:r>
        </w:p>
        <w:p w14:paraId="1EACB065">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Cs w:val="44"/>
            </w:rPr>
            <w:fldChar w:fldCharType="end"/>
          </w:r>
        </w:p>
      </w:sdtContent>
    </w:sdt>
    <w:p w14:paraId="31C08268">
      <w:pPr>
        <w:spacing w:line="300" w:lineRule="auto"/>
        <w:ind w:firstLine="3000" w:firstLineChars="1250"/>
        <w:rPr>
          <w:rFonts w:ascii="宋体" w:hAnsi="宋体"/>
          <w:b/>
          <w:sz w:val="30"/>
          <w:szCs w:val="30"/>
        </w:rPr>
      </w:pPr>
      <w:r>
        <w:rPr>
          <w:rFonts w:ascii="宋体" w:hAnsi="宋体"/>
          <w:sz w:val="24"/>
        </w:rPr>
        <w:br w:type="page"/>
      </w:r>
    </w:p>
    <w:p w14:paraId="26BD6703">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sz w:val="44"/>
          <w:szCs w:val="44"/>
        </w:rPr>
      </w:pPr>
      <w:bookmarkStart w:id="0" w:name="_Toc14887"/>
      <w:r>
        <w:rPr>
          <w:rFonts w:hint="eastAsia" w:ascii="方正公文小标宋" w:hAnsi="方正公文小标宋" w:eastAsia="方正公文小标宋" w:cs="方正公文小标宋"/>
          <w:color w:val="auto"/>
          <w:sz w:val="44"/>
          <w:szCs w:val="44"/>
        </w:rPr>
        <w:t>第一部分 邀请函</w:t>
      </w:r>
      <w:bookmarkEnd w:id="0"/>
    </w:p>
    <w:p w14:paraId="20E23E6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一、项目名称：汕头</w:t>
      </w:r>
      <w:r>
        <w:rPr>
          <w:rFonts w:hint="eastAsia" w:ascii="方正仿宋简体" w:hAnsi="方正仿宋简体" w:eastAsia="方正仿宋简体" w:cs="方正仿宋简体"/>
          <w:sz w:val="32"/>
          <w:szCs w:val="32"/>
          <w:lang w:val="en-US" w:eastAsia="zh-CN"/>
        </w:rPr>
        <w:t>职业技术学院</w:t>
      </w: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highlight w:val="none"/>
        </w:rPr>
        <w:t>审计服务</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rPr>
        <w:t>项目</w:t>
      </w:r>
    </w:p>
    <w:p w14:paraId="0F5B74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highlight w:val="yellow"/>
          <w:lang w:val="en-US" w:eastAsia="zh-CN"/>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编号：</w:t>
      </w:r>
      <w:r>
        <w:rPr>
          <w:rFonts w:hint="eastAsia" w:ascii="Times New Roman" w:hAnsi="Times New Roman" w:eastAsia="方正仿宋简体" w:cs="方正仿宋简体"/>
          <w:sz w:val="32"/>
          <w:szCs w:val="32"/>
          <w:highlight w:val="none"/>
          <w:lang w:val="en-US" w:eastAsia="zh-CN"/>
        </w:rPr>
        <w:t>SJ2025001</w:t>
      </w:r>
    </w:p>
    <w:p w14:paraId="63CC1BE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val="en-US" w:eastAsia="zh-CN"/>
        </w:rPr>
        <w:t>预算</w:t>
      </w:r>
      <w:r>
        <w:rPr>
          <w:rFonts w:hint="eastAsia" w:ascii="方正仿宋简体" w:hAnsi="方正仿宋简体" w:eastAsia="方正仿宋简体" w:cs="方正仿宋简体"/>
          <w:sz w:val="32"/>
          <w:szCs w:val="32"/>
        </w:rPr>
        <w:t>金额</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元）</w:t>
      </w:r>
      <w:r>
        <w:rPr>
          <w:rFonts w:hint="eastAsia" w:ascii="方正仿宋简体" w:hAnsi="方正仿宋简体" w:eastAsia="方正仿宋简体" w:cs="方正仿宋简体"/>
          <w:sz w:val="32"/>
          <w:szCs w:val="32"/>
        </w:rPr>
        <w:t>：</w:t>
      </w:r>
      <w:bookmarkStart w:id="1" w:name="_Hlk99786920"/>
      <w:r>
        <w:rPr>
          <w:rFonts w:hint="eastAsia" w:ascii="方正仿宋简体" w:hAnsi="方正仿宋简体" w:eastAsia="方正仿宋简体" w:cs="方正仿宋简体"/>
          <w:b/>
          <w:sz w:val="32"/>
          <w:szCs w:val="32"/>
        </w:rPr>
        <w:t>人民币</w:t>
      </w:r>
      <w:bookmarkEnd w:id="1"/>
      <w:r>
        <w:rPr>
          <w:rFonts w:hint="eastAsia" w:ascii="Times New Roman" w:hAnsi="Times New Roman" w:eastAsia="方正仿宋简体" w:cs="方正仿宋简体"/>
          <w:b/>
          <w:bCs/>
          <w:sz w:val="32"/>
          <w:szCs w:val="32"/>
          <w:lang w:val="en-US" w:eastAsia="zh-CN"/>
        </w:rPr>
        <w:t>92000</w:t>
      </w:r>
      <w:r>
        <w:rPr>
          <w:rFonts w:hint="eastAsia" w:ascii="方正仿宋简体" w:hAnsi="方正仿宋简体" w:eastAsia="方正仿宋简体" w:cs="方正仿宋简体"/>
          <w:b/>
          <w:bCs/>
          <w:sz w:val="32"/>
          <w:szCs w:val="32"/>
        </w:rPr>
        <w:t>元</w:t>
      </w:r>
      <w:r>
        <w:rPr>
          <w:rFonts w:hint="eastAsia" w:ascii="方正仿宋简体" w:hAnsi="方正仿宋简体" w:eastAsia="方正仿宋简体" w:cs="方正仿宋简体"/>
          <w:sz w:val="32"/>
          <w:szCs w:val="32"/>
        </w:rPr>
        <w:t>。</w:t>
      </w:r>
    </w:p>
    <w:p w14:paraId="4B2905A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四、经费来源：财政资金。</w:t>
      </w:r>
    </w:p>
    <w:p w14:paraId="198C035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内容：</w:t>
      </w:r>
    </w:p>
    <w:tbl>
      <w:tblPr>
        <w:tblStyle w:val="44"/>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gridCol w:w="1599"/>
      </w:tblGrid>
      <w:tr w14:paraId="09E2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shd w:val="clear" w:color="auto" w:fill="D8D8D8"/>
            <w:vAlign w:val="center"/>
          </w:tcPr>
          <w:p w14:paraId="7851258F">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采购内容</w:t>
            </w:r>
          </w:p>
        </w:tc>
        <w:tc>
          <w:tcPr>
            <w:tcW w:w="872" w:type="pct"/>
            <w:shd w:val="clear" w:color="auto" w:fill="D8D8D8"/>
            <w:vAlign w:val="center"/>
          </w:tcPr>
          <w:p w14:paraId="694F1379">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最高限价</w:t>
            </w:r>
          </w:p>
        </w:tc>
      </w:tr>
      <w:tr w14:paraId="623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5F24080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2023、2024</w:t>
            </w:r>
            <w:r>
              <w:rPr>
                <w:rFonts w:hint="eastAsia" w:ascii="方正仿宋简体" w:hAnsi="方正仿宋简体" w:eastAsia="方正仿宋简体" w:cs="方正仿宋简体"/>
                <w:sz w:val="32"/>
                <w:szCs w:val="32"/>
                <w:lang w:val="en-US" w:eastAsia="zh-CN"/>
              </w:rPr>
              <w:t>年度财务预算执行与决算审计</w:t>
            </w:r>
          </w:p>
        </w:tc>
        <w:tc>
          <w:tcPr>
            <w:tcW w:w="872" w:type="pct"/>
            <w:vAlign w:val="center"/>
          </w:tcPr>
          <w:p w14:paraId="283FE6F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44000</w:t>
            </w:r>
            <w:r>
              <w:rPr>
                <w:rFonts w:hint="eastAsia" w:ascii="方正仿宋简体" w:hAnsi="方正仿宋简体" w:eastAsia="方正仿宋简体" w:cs="方正仿宋简体"/>
                <w:sz w:val="32"/>
                <w:szCs w:val="32"/>
              </w:rPr>
              <w:t>元</w:t>
            </w:r>
          </w:p>
        </w:tc>
      </w:tr>
      <w:tr w14:paraId="7775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146F5E9C">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专项审计（</w:t>
            </w:r>
            <w:r>
              <w:rPr>
                <w:rFonts w:hint="eastAsia" w:ascii="方正仿宋简体" w:hAnsi="方正仿宋简体" w:eastAsia="方正仿宋简体" w:cs="方正仿宋简体"/>
                <w:color w:val="auto"/>
                <w:kern w:val="0"/>
                <w:sz w:val="32"/>
                <w:szCs w:val="32"/>
                <w:lang w:val="en-US" w:eastAsia="zh-CN"/>
              </w:rPr>
              <w:t>“双高”建设项目及省级专业群建设项目</w:t>
            </w:r>
            <w:r>
              <w:rPr>
                <w:rFonts w:hint="eastAsia" w:ascii="方正仿宋简体" w:hAnsi="方正仿宋简体" w:eastAsia="方正仿宋简体" w:cs="方正仿宋简体"/>
                <w:sz w:val="32"/>
                <w:szCs w:val="32"/>
                <w:lang w:val="en-US" w:eastAsia="zh-CN"/>
              </w:rPr>
              <w:t>）</w:t>
            </w:r>
          </w:p>
        </w:tc>
        <w:tc>
          <w:tcPr>
            <w:tcW w:w="872" w:type="pct"/>
            <w:vAlign w:val="center"/>
          </w:tcPr>
          <w:p w14:paraId="0A6A208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48000</w:t>
            </w:r>
            <w:r>
              <w:rPr>
                <w:rFonts w:hint="eastAsia" w:ascii="方正仿宋简体" w:hAnsi="方正仿宋简体" w:eastAsia="方正仿宋简体" w:cs="方正仿宋简体"/>
                <w:sz w:val="32"/>
                <w:szCs w:val="32"/>
                <w:lang w:val="en-US" w:eastAsia="zh-CN"/>
              </w:rPr>
              <w:t>元</w:t>
            </w:r>
          </w:p>
        </w:tc>
      </w:tr>
      <w:tr w14:paraId="2B63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463CD1C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合计</w:t>
            </w:r>
          </w:p>
        </w:tc>
        <w:tc>
          <w:tcPr>
            <w:tcW w:w="872" w:type="pct"/>
            <w:vAlign w:val="center"/>
          </w:tcPr>
          <w:p w14:paraId="1270D60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92000</w:t>
            </w:r>
            <w:r>
              <w:rPr>
                <w:rFonts w:hint="eastAsia" w:ascii="方正仿宋简体" w:hAnsi="方正仿宋简体" w:eastAsia="方正仿宋简体" w:cs="方正仿宋简体"/>
                <w:sz w:val="32"/>
                <w:szCs w:val="32"/>
                <w:lang w:val="en-US" w:eastAsia="zh-CN"/>
              </w:rPr>
              <w:t>元</w:t>
            </w:r>
          </w:p>
        </w:tc>
      </w:tr>
    </w:tbl>
    <w:p w14:paraId="4C544C4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详见采购文件《第二部分 用户需求书》。</w:t>
      </w:r>
    </w:p>
    <w:p w14:paraId="67576D8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六、合格</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资格要求：</w:t>
      </w:r>
    </w:p>
    <w:p w14:paraId="16AA66E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必须是具有独立承担民事责任能力的在中华人民共和国境内注册的法人或其他组织。</w:t>
      </w:r>
    </w:p>
    <w:p w14:paraId="4E169E9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必须具有良好的商业信誉和健全的财务会计制度。</w:t>
      </w:r>
    </w:p>
    <w:p w14:paraId="7C7EAA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必须有依法缴纳税收和社会保障资金的良好记录。</w:t>
      </w:r>
    </w:p>
    <w:p w14:paraId="6F23EB3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需具备广东政府采购智慧云平台（</w:t>
      </w:r>
      <w:r>
        <w:rPr>
          <w:rFonts w:hint="eastAsia" w:ascii="Times New Roman" w:hAnsi="Times New Roman" w:eastAsia="方正仿宋简体" w:cs="方正仿宋简体"/>
          <w:sz w:val="32"/>
          <w:szCs w:val="32"/>
        </w:rPr>
        <w:t>http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gdgpo</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czt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审计服务（会计师事务所类）定点采购入库供应商资格，且服务区域</w:t>
      </w:r>
      <w:r>
        <w:rPr>
          <w:rFonts w:hint="eastAsia" w:ascii="方正仿宋简体" w:hAnsi="方正仿宋简体" w:eastAsia="方正仿宋简体" w:cs="方正仿宋简体"/>
          <w:sz w:val="32"/>
          <w:szCs w:val="32"/>
          <w:lang w:val="en-US" w:eastAsia="zh-CN"/>
        </w:rPr>
        <w:t>涵盖</w:t>
      </w:r>
      <w:r>
        <w:rPr>
          <w:rFonts w:hint="eastAsia" w:ascii="方正仿宋简体" w:hAnsi="方正仿宋简体" w:eastAsia="方正仿宋简体" w:cs="方正仿宋简体"/>
          <w:sz w:val="32"/>
          <w:szCs w:val="32"/>
        </w:rPr>
        <w:t>汕头区域（提供平台网站查询截图证明并附网页链接</w:t>
      </w:r>
      <w:r>
        <w:rPr>
          <w:rFonts w:hint="eastAsia" w:ascii="方正仿宋简体" w:hAnsi="方正仿宋简体" w:eastAsia="方正仿宋简体" w:cs="方正仿宋简体"/>
          <w:sz w:val="32"/>
          <w:szCs w:val="32"/>
          <w:lang w:eastAsia="zh-CN"/>
        </w:rPr>
        <w:t>）。</w:t>
      </w:r>
    </w:p>
    <w:p w14:paraId="1F19D08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.单位负责人为同一人或者存在直接控股、管理关系的不同供应商，不得同时参加本采购项目。</w:t>
      </w:r>
    </w:p>
    <w:p w14:paraId="7A148F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6</w:t>
      </w:r>
      <w:r>
        <w:rPr>
          <w:rFonts w:hint="eastAsia" w:ascii="方正仿宋简体" w:hAnsi="方正仿宋简体" w:eastAsia="方正仿宋简体" w:cs="方正仿宋简体"/>
          <w:sz w:val="32"/>
          <w:szCs w:val="32"/>
        </w:rPr>
        <w:t>.本项目不接受联合体</w:t>
      </w:r>
      <w:r>
        <w:rPr>
          <w:rFonts w:hint="eastAsia" w:ascii="方正仿宋简体" w:hAnsi="方正仿宋简体" w:eastAsia="方正仿宋简体" w:cs="方正仿宋简体"/>
          <w:sz w:val="32"/>
          <w:szCs w:val="32"/>
          <w:lang w:val="en-US" w:eastAsia="zh-CN"/>
        </w:rPr>
        <w:t>参加</w:t>
      </w:r>
      <w:r>
        <w:rPr>
          <w:rFonts w:hint="eastAsia" w:ascii="方正仿宋简体" w:hAnsi="方正仿宋简体" w:eastAsia="方正仿宋简体" w:cs="方正仿宋简体"/>
          <w:sz w:val="32"/>
          <w:szCs w:val="32"/>
        </w:rPr>
        <w:t>，不允许分包、转包。</w:t>
      </w:r>
    </w:p>
    <w:p w14:paraId="5618A00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未被列入“信用中国”网站</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creditchina</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“记录失信被执行人或重大税收违法案件当事人名单或政府采购严重违法失信行为”记录名单；不处于中国政府采购网</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ccgp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“政府采购严重违法失信行为信息记录”中的禁止参加政府采购活动期间。（</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须提供相关信息网站页面截图，查询时间为</w:t>
      </w:r>
      <w:r>
        <w:rPr>
          <w:rFonts w:hint="eastAsia" w:ascii="方正仿宋简体" w:hAnsi="方正仿宋简体" w:eastAsia="方正仿宋简体" w:cs="方正仿宋简体"/>
          <w:sz w:val="32"/>
          <w:szCs w:val="32"/>
          <w:lang w:val="en-US" w:eastAsia="zh-CN"/>
        </w:rPr>
        <w:t>本邀请函</w:t>
      </w:r>
      <w:r>
        <w:rPr>
          <w:rFonts w:hint="eastAsia" w:ascii="方正仿宋简体" w:hAnsi="方正仿宋简体" w:eastAsia="方正仿宋简体" w:cs="方正仿宋简体"/>
          <w:sz w:val="32"/>
          <w:szCs w:val="32"/>
        </w:rPr>
        <w:t>发布日期之后。如相关失信记录已失效，</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需提供相关证明资料）。</w:t>
      </w:r>
    </w:p>
    <w:p w14:paraId="3C6CEA1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.法律、行政法规规定的其他条件。</w:t>
      </w:r>
    </w:p>
    <w:p w14:paraId="4B2AD2D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邀请函等</w:t>
      </w:r>
      <w:r>
        <w:rPr>
          <w:rFonts w:hint="eastAsia" w:ascii="方正仿宋简体" w:hAnsi="方正仿宋简体" w:eastAsia="方正仿宋简体" w:cs="方正仿宋简体"/>
          <w:sz w:val="32"/>
          <w:szCs w:val="32"/>
        </w:rPr>
        <w:t>文件的获取：</w:t>
      </w:r>
    </w:p>
    <w:p w14:paraId="068383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可直接</w:t>
      </w:r>
      <w:r>
        <w:rPr>
          <w:rFonts w:hint="eastAsia" w:ascii="方正仿宋简体" w:hAnsi="方正仿宋简体" w:eastAsia="方正仿宋简体" w:cs="方正仿宋简体"/>
          <w:sz w:val="32"/>
          <w:szCs w:val="32"/>
          <w:lang w:val="en-US" w:eastAsia="zh-CN"/>
        </w:rPr>
        <w:t>在汕头职业技术学院官网</w:t>
      </w:r>
      <w:r>
        <w:rPr>
          <w:rFonts w:hint="eastAsia" w:ascii="方正仿宋简体" w:hAnsi="方正仿宋简体" w:eastAsia="方正仿宋简体" w:cs="方正仿宋简体"/>
          <w:sz w:val="32"/>
          <w:szCs w:val="32"/>
        </w:rPr>
        <w:t>（网址：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下载</w:t>
      </w:r>
      <w:r>
        <w:rPr>
          <w:rFonts w:hint="eastAsia" w:ascii="方正仿宋简体" w:hAnsi="方正仿宋简体" w:eastAsia="方正仿宋简体" w:cs="方正仿宋简体"/>
          <w:sz w:val="32"/>
          <w:szCs w:val="32"/>
          <w:lang w:val="en-US" w:eastAsia="zh-CN"/>
        </w:rPr>
        <w:t>邀请函等文件</w:t>
      </w:r>
      <w:r>
        <w:rPr>
          <w:rFonts w:hint="eastAsia" w:ascii="方正仿宋简体" w:hAnsi="方正仿宋简体" w:eastAsia="方正仿宋简体" w:cs="方正仿宋简体"/>
          <w:sz w:val="32"/>
          <w:szCs w:val="32"/>
        </w:rPr>
        <w:t>。</w:t>
      </w:r>
    </w:p>
    <w:p w14:paraId="5A254D8C">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八、响应文件提交</w:t>
      </w:r>
      <w:r>
        <w:rPr>
          <w:rFonts w:hint="eastAsia" w:ascii="方正仿宋简体" w:hAnsi="方正仿宋简体" w:eastAsia="方正仿宋简体" w:cs="方正仿宋简体"/>
          <w:sz w:val="32"/>
          <w:szCs w:val="32"/>
        </w:rPr>
        <w:t>方式及截止时间：</w:t>
      </w:r>
    </w:p>
    <w:p w14:paraId="196693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rPr>
      </w:pPr>
      <w:r>
        <w:rPr>
          <w:rFonts w:hint="eastAsia" w:ascii="Times New Roman" w:hAnsi="Times New Roman" w:eastAsia="方正仿宋简体" w:cs="方正仿宋简体"/>
          <w:bCs/>
          <w:sz w:val="32"/>
          <w:szCs w:val="32"/>
        </w:rPr>
        <w:t>1</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提交</w:t>
      </w:r>
      <w:r>
        <w:rPr>
          <w:rFonts w:hint="eastAsia" w:ascii="方正仿宋简体" w:hAnsi="方正仿宋简体" w:eastAsia="方正仿宋简体" w:cs="方正仿宋简体"/>
          <w:sz w:val="32"/>
          <w:szCs w:val="32"/>
        </w:rPr>
        <w:t>截止时间：</w:t>
      </w:r>
      <w:r>
        <w:rPr>
          <w:rFonts w:hint="eastAsia" w:ascii="Times New Roman" w:hAnsi="Times New Roman" w:eastAsia="方正仿宋简体" w:cs="方正仿宋简体"/>
          <w:bCs/>
          <w:sz w:val="32"/>
          <w:szCs w:val="32"/>
        </w:rPr>
        <w:t>202</w:t>
      </w: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rPr>
        <w:t>年</w:t>
      </w:r>
      <w:r>
        <w:rPr>
          <w:rFonts w:hint="eastAsia" w:ascii="Times New Roman" w:hAnsi="Times New Roman" w:eastAsia="方正仿宋简体" w:cs="方正仿宋简体"/>
          <w:bCs/>
          <w:sz w:val="32"/>
          <w:szCs w:val="32"/>
          <w:lang w:val="en-US" w:eastAsia="zh-CN"/>
        </w:rPr>
        <w:t>10</w:t>
      </w:r>
      <w:r>
        <w:rPr>
          <w:rFonts w:hint="eastAsia" w:ascii="方正仿宋简体" w:hAnsi="方正仿宋简体" w:eastAsia="方正仿宋简体" w:cs="方正仿宋简体"/>
          <w:bCs/>
          <w:sz w:val="32"/>
          <w:szCs w:val="32"/>
        </w:rPr>
        <w:t>月</w:t>
      </w:r>
      <w:r>
        <w:rPr>
          <w:rFonts w:hint="eastAsia" w:eastAsia="方正仿宋简体" w:cs="方正仿宋简体"/>
          <w:bCs/>
          <w:sz w:val="32"/>
          <w:szCs w:val="32"/>
          <w:highlight w:val="none"/>
          <w:lang w:val="en-US" w:eastAsia="zh-CN"/>
        </w:rPr>
        <w:t>20</w:t>
      </w:r>
      <w:bookmarkStart w:id="24" w:name="_GoBack"/>
      <w:bookmarkEnd w:id="24"/>
      <w:r>
        <w:rPr>
          <w:rFonts w:hint="eastAsia" w:ascii="方正仿宋简体" w:hAnsi="方正仿宋简体" w:eastAsia="方正仿宋简体" w:cs="方正仿宋简体"/>
          <w:bCs/>
          <w:sz w:val="32"/>
          <w:szCs w:val="32"/>
        </w:rPr>
        <w:t>日</w:t>
      </w:r>
      <w:r>
        <w:rPr>
          <w:rFonts w:hint="eastAsia" w:ascii="Times New Roman" w:hAnsi="Times New Roman" w:eastAsia="方正仿宋简体" w:cs="方正仿宋简体"/>
          <w:bCs/>
          <w:sz w:val="32"/>
          <w:szCs w:val="32"/>
        </w:rPr>
        <w:t>1</w:t>
      </w:r>
      <w:r>
        <w:rPr>
          <w:rFonts w:hint="eastAsia" w:ascii="Times New Roman" w:hAnsi="Times New Roman" w:eastAsia="方正仿宋简体" w:cs="方正仿宋简体"/>
          <w:bCs/>
          <w:sz w:val="32"/>
          <w:szCs w:val="32"/>
          <w:lang w:val="en-US" w:eastAsia="zh-CN"/>
        </w:rPr>
        <w:t>2</w:t>
      </w:r>
      <w:r>
        <w:rPr>
          <w:rFonts w:hint="eastAsia" w:ascii="方正仿宋简体" w:hAnsi="方正仿宋简体" w:eastAsia="方正仿宋简体" w:cs="方正仿宋简体"/>
          <w:bCs/>
          <w:sz w:val="32"/>
          <w:szCs w:val="32"/>
        </w:rPr>
        <w:t>时</w:t>
      </w:r>
      <w:r>
        <w:rPr>
          <w:rFonts w:hint="eastAsia" w:ascii="Times New Roman" w:hAnsi="Times New Roman" w:eastAsia="方正仿宋简体" w:cs="方正仿宋简体"/>
          <w:bCs/>
          <w:sz w:val="32"/>
          <w:szCs w:val="32"/>
        </w:rPr>
        <w:t>00</w:t>
      </w:r>
      <w:r>
        <w:rPr>
          <w:rFonts w:hint="eastAsia" w:ascii="方正仿宋简体" w:hAnsi="方正仿宋简体" w:eastAsia="方正仿宋简体" w:cs="方正仿宋简体"/>
          <w:bCs/>
          <w:sz w:val="32"/>
          <w:szCs w:val="32"/>
        </w:rPr>
        <w:t>分，逾期送达的</w:t>
      </w:r>
      <w:r>
        <w:rPr>
          <w:rFonts w:hint="eastAsia" w:ascii="方正仿宋简体" w:hAnsi="方正仿宋简体" w:eastAsia="方正仿宋简体" w:cs="方正仿宋简体"/>
          <w:bCs/>
          <w:sz w:val="32"/>
          <w:szCs w:val="32"/>
          <w:lang w:val="en-US" w:eastAsia="zh-CN"/>
        </w:rPr>
        <w:t>响应</w:t>
      </w:r>
      <w:r>
        <w:rPr>
          <w:rFonts w:hint="eastAsia" w:ascii="方正仿宋简体" w:hAnsi="方正仿宋简体" w:eastAsia="方正仿宋简体" w:cs="方正仿宋简体"/>
          <w:bCs/>
          <w:sz w:val="32"/>
          <w:szCs w:val="32"/>
          <w:lang w:eastAsia="zh-CN"/>
        </w:rPr>
        <w:t>文件</w:t>
      </w:r>
      <w:r>
        <w:rPr>
          <w:rFonts w:hint="eastAsia" w:ascii="方正仿宋简体" w:hAnsi="方正仿宋简体" w:eastAsia="方正仿宋简体" w:cs="方正仿宋简体"/>
          <w:bCs/>
          <w:sz w:val="32"/>
          <w:szCs w:val="32"/>
        </w:rPr>
        <w:t>将不予接收。</w:t>
      </w:r>
    </w:p>
    <w:p w14:paraId="2E528E54">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请</w:t>
      </w:r>
      <w:r>
        <w:rPr>
          <w:rFonts w:hint="eastAsia" w:ascii="方正仿宋简体" w:hAnsi="方正仿宋简体" w:eastAsia="方正仿宋简体" w:cs="方正仿宋简体"/>
          <w:sz w:val="32"/>
          <w:szCs w:val="32"/>
        </w:rPr>
        <w:t>有意向参加</w:t>
      </w:r>
      <w:r>
        <w:rPr>
          <w:rFonts w:hint="eastAsia" w:ascii="方正仿宋简体" w:hAnsi="方正仿宋简体" w:eastAsia="方正仿宋简体" w:cs="方正仿宋简体"/>
          <w:sz w:val="32"/>
          <w:szCs w:val="32"/>
          <w:lang w:val="en-US" w:eastAsia="zh-CN"/>
        </w:rPr>
        <w:t>本项目</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以电子邮件方式</w:t>
      </w:r>
      <w:r>
        <w:rPr>
          <w:rFonts w:hint="eastAsia" w:ascii="方正仿宋简体" w:hAnsi="方正仿宋简体" w:eastAsia="方正仿宋简体" w:cs="方正仿宋简体"/>
          <w:sz w:val="32"/>
          <w:szCs w:val="32"/>
          <w:lang w:val="en-US" w:eastAsia="zh-CN"/>
        </w:rPr>
        <w:t>提交相关文件，邮箱地址为</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，为避免遗漏，请以</w:t>
      </w:r>
      <w:r>
        <w:rPr>
          <w:rFonts w:hint="eastAsia" w:ascii="方正仿宋简体" w:hAnsi="方正仿宋简体" w:eastAsia="方正仿宋简体" w:cs="方正仿宋简体"/>
          <w:b/>
          <w:sz w:val="32"/>
          <w:szCs w:val="32"/>
        </w:rPr>
        <w:t>“报名—</w:t>
      </w:r>
      <w:r>
        <w:rPr>
          <w:rFonts w:hint="eastAsia" w:ascii="方正仿宋简体" w:hAnsi="方正仿宋简体" w:eastAsia="方正仿宋简体" w:cs="方正仿宋简体"/>
          <w:b/>
          <w:sz w:val="32"/>
          <w:szCs w:val="32"/>
          <w:lang w:val="en-US" w:eastAsia="zh-CN"/>
        </w:rPr>
        <w:t>汕头职业技术学院</w:t>
      </w:r>
      <w:r>
        <w:rPr>
          <w:rFonts w:hint="eastAsia" w:ascii="Times New Roman" w:hAnsi="Times New Roman" w:eastAsia="方正仿宋简体" w:cs="方正仿宋简体"/>
          <w:b/>
          <w:sz w:val="32"/>
          <w:szCs w:val="32"/>
        </w:rPr>
        <w:t>20</w:t>
      </w:r>
      <w:r>
        <w:rPr>
          <w:rFonts w:hint="eastAsia" w:ascii="Times New Roman" w:hAnsi="Times New Roman" w:eastAsia="方正仿宋简体" w:cs="方正仿宋简体"/>
          <w:b/>
          <w:sz w:val="32"/>
          <w:szCs w:val="32"/>
          <w:lang w:val="en-US" w:eastAsia="zh-CN"/>
        </w:rPr>
        <w:t>25</w:t>
      </w:r>
      <w:r>
        <w:rPr>
          <w:rFonts w:hint="eastAsia" w:ascii="方正仿宋简体" w:hAnsi="方正仿宋简体" w:eastAsia="方正仿宋简体" w:cs="方正仿宋简体"/>
          <w:b/>
          <w:sz w:val="32"/>
          <w:szCs w:val="32"/>
        </w:rPr>
        <w:t>年度</w:t>
      </w:r>
      <w:r>
        <w:rPr>
          <w:rFonts w:hint="eastAsia" w:ascii="方正仿宋简体" w:hAnsi="方正仿宋简体" w:eastAsia="方正仿宋简体" w:cs="方正仿宋简体"/>
          <w:b/>
          <w:bCs/>
          <w:sz w:val="32"/>
          <w:szCs w:val="32"/>
          <w:highlight w:val="none"/>
        </w:rPr>
        <w:t>审计服务</w:t>
      </w:r>
      <w:r>
        <w:rPr>
          <w:rFonts w:hint="eastAsia" w:ascii="方正仿宋简体" w:hAnsi="方正仿宋简体" w:eastAsia="方正仿宋简体" w:cs="方正仿宋简体"/>
          <w:b/>
          <w:bCs/>
          <w:sz w:val="32"/>
          <w:szCs w:val="32"/>
          <w:highlight w:val="none"/>
          <w:lang w:val="en-US" w:eastAsia="zh-CN"/>
        </w:rPr>
        <w:t>采购项目</w:t>
      </w:r>
      <w:r>
        <w:rPr>
          <w:rFonts w:hint="eastAsia" w:ascii="方正仿宋简体" w:hAnsi="方正仿宋简体" w:eastAsia="方正仿宋简体" w:cs="方正仿宋简体"/>
          <w:b/>
          <w:sz w:val="32"/>
          <w:szCs w:val="32"/>
        </w:rPr>
        <w:t>”</w:t>
      </w:r>
      <w:r>
        <w:rPr>
          <w:rFonts w:hint="eastAsia" w:ascii="方正仿宋简体" w:hAnsi="方正仿宋简体" w:eastAsia="方正仿宋简体" w:cs="方正仿宋简体"/>
          <w:sz w:val="32"/>
          <w:szCs w:val="32"/>
        </w:rPr>
        <w:t>为邮件</w:t>
      </w:r>
      <w:r>
        <w:rPr>
          <w:rFonts w:hint="eastAsia" w:ascii="方正仿宋简体" w:hAnsi="方正仿宋简体" w:eastAsia="方正仿宋简体" w:cs="方正仿宋简体"/>
          <w:sz w:val="32"/>
          <w:szCs w:val="32"/>
          <w:lang w:val="en-US" w:eastAsia="zh-CN"/>
        </w:rPr>
        <w:t>标题</w:t>
      </w:r>
      <w:r>
        <w:rPr>
          <w:rFonts w:hint="eastAsia" w:ascii="方正仿宋简体" w:hAnsi="方正仿宋简体" w:eastAsia="方正仿宋简体" w:cs="方正仿宋简体"/>
          <w:sz w:val="32"/>
          <w:szCs w:val="32"/>
        </w:rPr>
        <w:t>。</w:t>
      </w:r>
    </w:p>
    <w:p w14:paraId="0144F5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bookmarkStart w:id="2" w:name="_Hlk99787055"/>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采购供应商</w:t>
      </w:r>
      <w:r>
        <w:rPr>
          <w:rFonts w:hint="eastAsia" w:ascii="方正仿宋简体" w:hAnsi="方正仿宋简体" w:eastAsia="方正仿宋简体" w:cs="方正仿宋简体"/>
          <w:sz w:val="32"/>
          <w:szCs w:val="32"/>
        </w:rPr>
        <w:t>以邮件的附件方式</w:t>
      </w:r>
      <w:r>
        <w:rPr>
          <w:rFonts w:hint="eastAsia" w:ascii="方正仿宋简体" w:hAnsi="方正仿宋简体" w:eastAsia="方正仿宋简体" w:cs="方正仿宋简体"/>
          <w:sz w:val="32"/>
          <w:szCs w:val="32"/>
          <w:lang w:val="en-US" w:eastAsia="zh-CN"/>
        </w:rPr>
        <w:t>上传</w:t>
      </w:r>
      <w:r>
        <w:rPr>
          <w:rFonts w:hint="eastAsia" w:ascii="方正仿宋简体" w:hAnsi="方正仿宋简体" w:eastAsia="方正仿宋简体" w:cs="方正仿宋简体"/>
          <w:sz w:val="32"/>
          <w:szCs w:val="32"/>
        </w:rPr>
        <w:t>以下证明资料（加盖单位公章，扫描为</w:t>
      </w:r>
      <w:r>
        <w:rPr>
          <w:rFonts w:hint="eastAsia" w:ascii="Times New Roman" w:hAnsi="Times New Roman" w:eastAsia="方正仿宋简体" w:cs="方正仿宋简体"/>
          <w:sz w:val="32"/>
          <w:szCs w:val="32"/>
        </w:rPr>
        <w:t>PDF</w:t>
      </w:r>
      <w:r>
        <w:rPr>
          <w:rFonts w:hint="eastAsia" w:ascii="方正仿宋简体" w:hAnsi="方正仿宋简体" w:eastAsia="方正仿宋简体" w:cs="方正仿宋简体"/>
          <w:sz w:val="32"/>
          <w:szCs w:val="32"/>
          <w:lang w:val="en-US" w:eastAsia="zh-CN"/>
        </w:rPr>
        <w:t>文件</w:t>
      </w:r>
      <w:r>
        <w:rPr>
          <w:rFonts w:hint="eastAsia" w:ascii="方正仿宋简体" w:hAnsi="方正仿宋简体" w:eastAsia="方正仿宋简体" w:cs="方正仿宋简体"/>
          <w:sz w:val="32"/>
          <w:szCs w:val="32"/>
        </w:rPr>
        <w:t>格式）。</w:t>
      </w:r>
    </w:p>
    <w:p w14:paraId="2528E38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企业营业执照或事业单位法人登记证等相关证明复印件</w:t>
      </w:r>
      <w:r>
        <w:rPr>
          <w:rFonts w:hint="eastAsia" w:ascii="方正仿宋简体" w:hAnsi="方正仿宋简体" w:eastAsia="方正仿宋简体" w:cs="方正仿宋简体"/>
          <w:sz w:val="32"/>
          <w:szCs w:val="32"/>
          <w:lang w:eastAsia="zh-CN"/>
        </w:rPr>
        <w:t>。</w:t>
      </w:r>
    </w:p>
    <w:p w14:paraId="19F4789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法定代表人证明书及法定代表人身份证复印件</w:t>
      </w:r>
      <w:r>
        <w:rPr>
          <w:rFonts w:hint="eastAsia" w:ascii="方正仿宋简体" w:hAnsi="方正仿宋简体" w:eastAsia="方正仿宋简体" w:cs="方正仿宋简体"/>
          <w:sz w:val="32"/>
          <w:szCs w:val="32"/>
          <w:lang w:eastAsia="zh-CN"/>
        </w:rPr>
        <w:t>。</w:t>
      </w:r>
    </w:p>
    <w:p w14:paraId="2C742A8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法定代表人授权委托书及授权代表身份证复印件（法定代表人为</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代表并亲自签署</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rPr>
        <w:t>文件的可不提交）。</w:t>
      </w:r>
    </w:p>
    <w:p w14:paraId="7DB049F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）《保密承诺函》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格式和内容见</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文件附件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p>
    <w:p w14:paraId="41C8493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响应文件。</w:t>
      </w:r>
    </w:p>
    <w:p w14:paraId="794CEE7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）广东政府采购智慧云平台电子卖场－定点集市－审计服务资格证明材料（供应商库截图）。</w:t>
      </w:r>
    </w:p>
    <w:p w14:paraId="4917ECE0">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lang w:val="en-US" w:eastAsia="zh-CN"/>
        </w:rPr>
        <w:t>采购人收齐供应商提交的响应文件后，将组织专家进行评审。在满足采购需求的前提下，遴选出成交候选人进行定点议价采购。评审结果将以电话方式通知参与本项目的供应商。</w:t>
      </w:r>
    </w:p>
    <w:p w14:paraId="351EEB6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sz w:val="32"/>
          <w:szCs w:val="32"/>
        </w:rPr>
        <w:t>当</w:t>
      </w:r>
      <w:r>
        <w:rPr>
          <w:rFonts w:hint="eastAsia" w:ascii="方正仿宋简体" w:hAnsi="方正仿宋简体" w:eastAsia="方正仿宋简体" w:cs="方正仿宋简体"/>
          <w:sz w:val="32"/>
          <w:szCs w:val="32"/>
          <w:lang w:val="en-US" w:eastAsia="zh-CN"/>
        </w:rPr>
        <w:t>项目评审小组</w:t>
      </w:r>
      <w:r>
        <w:rPr>
          <w:rFonts w:hint="eastAsia" w:ascii="方正仿宋简体" w:hAnsi="方正仿宋简体" w:eastAsia="方正仿宋简体" w:cs="方正仿宋简体"/>
          <w:sz w:val="32"/>
          <w:szCs w:val="32"/>
        </w:rPr>
        <w:t>对</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lang w:eastAsia="zh-CN"/>
        </w:rPr>
        <w:t>文件</w:t>
      </w:r>
      <w:r>
        <w:rPr>
          <w:rFonts w:hint="eastAsia" w:ascii="方正仿宋简体" w:hAnsi="方正仿宋简体" w:eastAsia="方正仿宋简体" w:cs="方正仿宋简体"/>
          <w:sz w:val="32"/>
          <w:szCs w:val="32"/>
        </w:rPr>
        <w:t>中资质证明文件的复印件有疑问时，</w:t>
      </w:r>
      <w:r>
        <w:rPr>
          <w:rFonts w:hint="eastAsia" w:ascii="方正仿宋简体" w:hAnsi="方正仿宋简体" w:eastAsia="方正仿宋简体" w:cs="方正仿宋简体"/>
          <w:sz w:val="32"/>
          <w:szCs w:val="32"/>
          <w:lang w:eastAsia="zh-CN"/>
        </w:rPr>
        <w:t>采购人</w:t>
      </w:r>
      <w:r>
        <w:rPr>
          <w:rFonts w:hint="eastAsia" w:ascii="方正仿宋简体" w:hAnsi="方正仿宋简体" w:eastAsia="方正仿宋简体" w:cs="方正仿宋简体"/>
          <w:sz w:val="32"/>
          <w:szCs w:val="32"/>
        </w:rPr>
        <w:t>有权利要求</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在规定时间内提供原件进行核对。</w:t>
      </w:r>
    </w:p>
    <w:bookmarkEnd w:id="2"/>
    <w:p w14:paraId="68D2111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lang w:val="en-US" w:eastAsia="zh-CN"/>
        </w:rPr>
        <w:t>九、</w:t>
      </w:r>
      <w:r>
        <w:rPr>
          <w:rFonts w:hint="eastAsia" w:ascii="方正仿宋简体" w:hAnsi="方正仿宋简体" w:eastAsia="方正仿宋简体" w:cs="方正仿宋简体"/>
          <w:sz w:val="32"/>
          <w:szCs w:val="32"/>
        </w:rPr>
        <w:t>公告发布媒介：</w:t>
      </w:r>
    </w:p>
    <w:p w14:paraId="0502BC9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本项目公告在</w:t>
      </w:r>
      <w:r>
        <w:rPr>
          <w:rFonts w:hint="eastAsia" w:ascii="方正仿宋简体" w:hAnsi="方正仿宋简体" w:eastAsia="方正仿宋简体" w:cs="方正仿宋简体"/>
          <w:sz w:val="32"/>
          <w:szCs w:val="32"/>
          <w:lang w:val="en-US" w:eastAsia="zh-CN"/>
        </w:rPr>
        <w:t>汕头职业技术学院</w:t>
      </w:r>
      <w:r>
        <w:rPr>
          <w:rFonts w:hint="eastAsia" w:ascii="方正仿宋简体" w:hAnsi="方正仿宋简体" w:eastAsia="方正仿宋简体" w:cs="方正仿宋简体"/>
          <w:sz w:val="32"/>
          <w:szCs w:val="32"/>
        </w:rPr>
        <w:t>主页（网址：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通知公告</w:t>
      </w:r>
      <w:r>
        <w:rPr>
          <w:rFonts w:hint="eastAsia" w:ascii="方正仿宋简体" w:hAnsi="方正仿宋简体" w:eastAsia="方正仿宋简体" w:cs="方正仿宋简体"/>
          <w:sz w:val="32"/>
          <w:szCs w:val="32"/>
        </w:rPr>
        <w:t>专栏上发布，本公告的修改、补充及在各媒体发布的文本如有不同之处，以上述网站发布的文本为准。</w:t>
      </w:r>
    </w:p>
    <w:p w14:paraId="5BE90E1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方正仿宋简体" w:hAnsi="方正仿宋简体" w:eastAsia="方正仿宋简体" w:cs="方正仿宋简体"/>
          <w:sz w:val="32"/>
          <w:szCs w:val="32"/>
          <w:lang w:val="en-US" w:eastAsia="zh-CN"/>
        </w:rPr>
      </w:pPr>
      <w:bookmarkStart w:id="3" w:name="_Hlk99787629"/>
      <w:r>
        <w:rPr>
          <w:rFonts w:hint="eastAsia" w:ascii="方正仿宋简体" w:hAnsi="方正仿宋简体" w:eastAsia="方正仿宋简体" w:cs="方正仿宋简体"/>
          <w:kern w:val="28"/>
          <w:sz w:val="32"/>
          <w:szCs w:val="32"/>
        </w:rPr>
        <w:t>采购</w:t>
      </w:r>
      <w:r>
        <w:rPr>
          <w:rFonts w:hint="eastAsia" w:ascii="方正仿宋简体" w:hAnsi="方正仿宋简体" w:eastAsia="方正仿宋简体" w:cs="方正仿宋简体"/>
          <w:kern w:val="28"/>
          <w:sz w:val="32"/>
          <w:szCs w:val="32"/>
          <w:lang w:val="en-US" w:eastAsia="zh-CN"/>
        </w:rPr>
        <w:t>部门</w:t>
      </w:r>
      <w:r>
        <w:rPr>
          <w:rFonts w:hint="eastAsia" w:ascii="方正仿宋简体" w:hAnsi="方正仿宋简体" w:eastAsia="方正仿宋简体" w:cs="方正仿宋简体"/>
          <w:kern w:val="28"/>
          <w:sz w:val="32"/>
          <w:szCs w:val="32"/>
        </w:rPr>
        <w:t>：</w:t>
      </w:r>
      <w:r>
        <w:rPr>
          <w:rFonts w:hint="eastAsia" w:ascii="方正仿宋简体" w:hAnsi="方正仿宋简体" w:eastAsia="方正仿宋简体" w:cs="方正仿宋简体"/>
          <w:kern w:val="28"/>
          <w:sz w:val="32"/>
          <w:szCs w:val="32"/>
          <w:lang w:val="en-US" w:eastAsia="zh-CN"/>
        </w:rPr>
        <w:t>汕头职业技术学院审计工作部</w:t>
      </w:r>
    </w:p>
    <w:p w14:paraId="65CA0F8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lang w:val="en-US" w:eastAsia="zh-CN"/>
        </w:rPr>
        <w:t>联系人：曾老师</w:t>
      </w:r>
    </w:p>
    <w:p w14:paraId="2627B91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rPr>
        <w:t>电话：</w:t>
      </w:r>
      <w:r>
        <w:rPr>
          <w:rFonts w:hint="eastAsia" w:ascii="Times New Roman" w:hAnsi="Times New Roman" w:eastAsia="方正仿宋简体" w:cs="方正仿宋简体"/>
          <w:sz w:val="32"/>
          <w:szCs w:val="32"/>
        </w:rPr>
        <w:t>0754</w:t>
      </w:r>
      <w:r>
        <w:rPr>
          <w:rFonts w:hint="eastAsia" w:ascii="方正仿宋简体" w:hAnsi="方正仿宋简体" w:eastAsia="方正仿宋简体" w:cs="方正仿宋简体"/>
          <w:sz w:val="32"/>
          <w:szCs w:val="32"/>
          <w:lang w:val="zh-CN"/>
        </w:rPr>
        <w:t>－</w:t>
      </w:r>
      <w:r>
        <w:rPr>
          <w:rFonts w:hint="eastAsia"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lang w:val="en-US" w:eastAsia="zh-CN"/>
        </w:rPr>
        <w:t>9693106</w:t>
      </w:r>
    </w:p>
    <w:p w14:paraId="4F5530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rPr>
      </w:pPr>
      <w:r>
        <w:rPr>
          <w:rFonts w:hint="eastAsia" w:ascii="方正仿宋简体" w:hAnsi="方正仿宋简体" w:eastAsia="方正仿宋简体" w:cs="方正仿宋简体"/>
          <w:kern w:val="28"/>
          <w:sz w:val="32"/>
          <w:szCs w:val="32"/>
          <w:lang w:val="en-US" w:eastAsia="zh-CN"/>
        </w:rPr>
        <w:t>邮箱</w:t>
      </w:r>
      <w:r>
        <w:rPr>
          <w:rFonts w:hint="eastAsia" w:ascii="方正仿宋简体" w:hAnsi="方正仿宋简体" w:eastAsia="方正仿宋简体" w:cs="方正仿宋简体"/>
          <w:kern w:val="28"/>
          <w:sz w:val="32"/>
          <w:szCs w:val="32"/>
        </w:rPr>
        <w:t>：</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p>
    <w:bookmarkEnd w:id="3"/>
    <w:p w14:paraId="2A4463FA">
      <w:pPr>
        <w:keepNext w:val="0"/>
        <w:keepLines w:val="0"/>
        <w:pageBreakBefore w:val="0"/>
        <w:tabs>
          <w:tab w:val="left" w:pos="284"/>
          <w:tab w:val="left" w:pos="851"/>
        </w:tabs>
        <w:kinsoku/>
        <w:wordWrap/>
        <w:overflowPunct/>
        <w:topLinePunct w:val="0"/>
        <w:autoSpaceDE/>
        <w:autoSpaceDN/>
        <w:bidi w:val="0"/>
        <w:spacing w:line="560" w:lineRule="exact"/>
        <w:ind w:firstLine="640" w:firstLineChars="200"/>
        <w:jc w:val="left"/>
        <w:rPr>
          <w:rFonts w:hint="eastAsia" w:ascii="方正仿宋简体" w:hAnsi="方正仿宋简体" w:eastAsia="方正仿宋简体" w:cs="方正仿宋简体"/>
          <w:sz w:val="32"/>
          <w:szCs w:val="32"/>
        </w:rPr>
      </w:pPr>
    </w:p>
    <w:p w14:paraId="028F836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271F51E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6F3508C1">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汕头</w:t>
      </w:r>
      <w:r>
        <w:rPr>
          <w:rFonts w:hint="eastAsia" w:ascii="方正仿宋简体" w:hAnsi="方正仿宋简体" w:eastAsia="方正仿宋简体" w:cs="方正仿宋简体"/>
          <w:sz w:val="32"/>
          <w:szCs w:val="32"/>
          <w:lang w:val="en-US" w:eastAsia="zh-CN"/>
        </w:rPr>
        <w:t>职业技术学院</w:t>
      </w:r>
    </w:p>
    <w:p w14:paraId="641FED03">
      <w:pPr>
        <w:keepNext w:val="0"/>
        <w:keepLines w:val="0"/>
        <w:pageBreakBefore w:val="0"/>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kern w:val="0"/>
          <w:sz w:val="32"/>
          <w:szCs w:val="32"/>
        </w:rPr>
      </w:pP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月</w:t>
      </w:r>
      <w:r>
        <w:rPr>
          <w:rFonts w:hint="default"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sz w:val="32"/>
          <w:szCs w:val="32"/>
        </w:rPr>
        <w:t>日</w:t>
      </w:r>
    </w:p>
    <w:p w14:paraId="62F636B3">
      <w:pPr>
        <w:pStyle w:val="2"/>
        <w:pageBreakBefore w:val="0"/>
        <w:widowControl w:val="0"/>
        <w:kinsoku/>
        <w:wordWrap/>
        <w:overflowPunct/>
        <w:topLinePunct w:val="0"/>
        <w:bidi w:val="0"/>
        <w:spacing w:line="560" w:lineRule="exact"/>
        <w:jc w:val="both"/>
        <w:textAlignment w:val="auto"/>
        <w:rPr>
          <w:rFonts w:ascii="Arial" w:cs="Arial"/>
          <w:color w:val="auto"/>
          <w:sz w:val="44"/>
          <w:szCs w:val="44"/>
        </w:rPr>
      </w:pPr>
    </w:p>
    <w:p w14:paraId="7659C718">
      <w:pPr>
        <w:rPr>
          <w:rFonts w:hint="eastAsia" w:eastAsia="宋体"/>
          <w:lang w:val="en-US" w:eastAsia="zh-CN"/>
        </w:rPr>
      </w:pPr>
    </w:p>
    <w:p w14:paraId="1F569D6B">
      <w:pPr>
        <w:rPr>
          <w:rFonts w:hint="eastAsia" w:eastAsia="宋体"/>
          <w:lang w:val="en-US" w:eastAsia="zh-CN"/>
        </w:rPr>
      </w:pPr>
    </w:p>
    <w:p w14:paraId="02AA6BE1">
      <w:pPr>
        <w:rPr>
          <w:rFonts w:hint="eastAsia" w:eastAsia="宋体"/>
          <w:lang w:val="en-US" w:eastAsia="zh-CN"/>
        </w:rPr>
      </w:pPr>
    </w:p>
    <w:p w14:paraId="3CE51B9D">
      <w:pPr>
        <w:rPr>
          <w:rFonts w:hint="eastAsia" w:eastAsia="宋体"/>
          <w:lang w:val="en-US" w:eastAsia="zh-CN"/>
        </w:rPr>
      </w:pPr>
    </w:p>
    <w:p w14:paraId="41511CE4">
      <w:pPr>
        <w:rPr>
          <w:rFonts w:hint="eastAsia" w:eastAsia="宋体"/>
          <w:lang w:val="en-US" w:eastAsia="zh-CN"/>
        </w:rPr>
      </w:pPr>
    </w:p>
    <w:p w14:paraId="57A84447">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4"/>
          <w:szCs w:val="44"/>
        </w:rPr>
      </w:pPr>
      <w:bookmarkStart w:id="4" w:name="_Toc14917"/>
      <w:r>
        <w:rPr>
          <w:rFonts w:hint="eastAsia" w:ascii="方正公文小标宋" w:hAnsi="方正公文小标宋" w:eastAsia="方正公文小标宋" w:cs="方正公文小标宋"/>
          <w:color w:val="auto"/>
          <w:sz w:val="44"/>
          <w:szCs w:val="44"/>
        </w:rPr>
        <w:t>第</w:t>
      </w:r>
      <w:r>
        <w:rPr>
          <w:rFonts w:hint="eastAsia" w:ascii="方正公文小标宋" w:hAnsi="方正公文小标宋" w:eastAsia="方正公文小标宋" w:cs="方正公文小标宋"/>
          <w:color w:val="auto"/>
          <w:sz w:val="44"/>
          <w:szCs w:val="44"/>
          <w:lang w:val="en-US" w:eastAsia="zh-CN"/>
        </w:rPr>
        <w:t>二</w:t>
      </w:r>
      <w:r>
        <w:rPr>
          <w:rFonts w:hint="eastAsia" w:ascii="方正公文小标宋" w:hAnsi="方正公文小标宋" w:eastAsia="方正公文小标宋" w:cs="方正公文小标宋"/>
          <w:color w:val="auto"/>
          <w:sz w:val="44"/>
          <w:szCs w:val="44"/>
        </w:rPr>
        <w:t>部分 用户需求书</w:t>
      </w:r>
      <w:bookmarkEnd w:id="4"/>
    </w:p>
    <w:p w14:paraId="5C269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一、项目名称</w:t>
      </w:r>
    </w:p>
    <w:p w14:paraId="2505DF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汕头职业技术学院</w:t>
      </w:r>
      <w:r>
        <w:rPr>
          <w:rFonts w:hint="eastAsia" w:ascii="Times New Roman" w:hAnsi="Times New Roman" w:eastAsia="方正仿宋简体" w:cs="方正仿宋简体"/>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年度审计服务采购项目</w:t>
      </w:r>
    </w:p>
    <w:p w14:paraId="176843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二、项目内容及要求</w:t>
      </w:r>
    </w:p>
    <w:p w14:paraId="08801C14">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项目内容</w:t>
      </w:r>
    </w:p>
    <w:p w14:paraId="47980F2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3625CF2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122BED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3</w:t>
      </w:r>
      <w:r>
        <w:rPr>
          <w:rFonts w:hint="eastAsia" w:ascii="方正仿宋简体" w:hAnsi="方正仿宋简体" w:eastAsia="方正仿宋简体" w:cs="方正仿宋简体"/>
          <w:color w:val="auto"/>
          <w:kern w:val="0"/>
          <w:sz w:val="32"/>
          <w:szCs w:val="32"/>
          <w:lang w:val="en-US" w:eastAsia="zh-CN"/>
        </w:rPr>
        <w:t>.专项审计（“双高”建设项目及省级专业群建设项目）</w:t>
      </w:r>
    </w:p>
    <w:p w14:paraId="26875D3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项目预算：</w:t>
      </w:r>
      <w:r>
        <w:rPr>
          <w:rFonts w:hint="eastAsia" w:ascii="方正仿宋简体" w:hAnsi="方正仿宋简体" w:eastAsia="方正仿宋简体" w:cs="方正仿宋简体"/>
          <w:color w:val="auto"/>
          <w:kern w:val="0"/>
          <w:sz w:val="32"/>
          <w:szCs w:val="32"/>
          <w:lang w:val="en-US" w:eastAsia="zh-CN"/>
        </w:rPr>
        <w:t>￥</w:t>
      </w:r>
      <w:r>
        <w:rPr>
          <w:rFonts w:hint="default" w:ascii="Times New Roman" w:hAnsi="Times New Roman" w:eastAsia="方正仿宋简体" w:cs="Times New Roman"/>
          <w:color w:val="auto"/>
          <w:kern w:val="0"/>
          <w:sz w:val="32"/>
          <w:szCs w:val="32"/>
          <w:lang w:val="en-US" w:eastAsia="zh-CN"/>
        </w:rPr>
        <w:t>92000.00</w:t>
      </w:r>
      <w:r>
        <w:rPr>
          <w:rFonts w:hint="eastAsia" w:ascii="方正仿宋简体" w:hAnsi="方正仿宋简体" w:eastAsia="方正仿宋简体" w:cs="方正仿宋简体"/>
          <w:color w:val="auto"/>
          <w:kern w:val="0"/>
          <w:sz w:val="32"/>
          <w:szCs w:val="32"/>
          <w:lang w:val="en-US" w:eastAsia="zh-CN"/>
        </w:rPr>
        <w:t>元</w:t>
      </w:r>
    </w:p>
    <w:p w14:paraId="7A5606B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项目范围</w:t>
      </w:r>
    </w:p>
    <w:p w14:paraId="606AD1B3">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7534B52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02EDA0BB">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专项审计：对</w:t>
      </w:r>
      <w:r>
        <w:rPr>
          <w:rFonts w:hint="eastAsia" w:ascii="Times New Roman" w:hAnsi="Times New Roman" w:eastAsia="方正仿宋简体" w:cs="方正仿宋简体"/>
          <w:color w:val="auto"/>
          <w:kern w:val="0"/>
          <w:sz w:val="32"/>
          <w:szCs w:val="32"/>
          <w:highlight w:val="none"/>
          <w:lang w:val="en-US" w:eastAsia="zh-CN"/>
        </w:rPr>
        <w:t>2022</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w:t>
      </w:r>
      <w:r>
        <w:rPr>
          <w:rFonts w:hint="eastAsia" w:ascii="方正仿宋简体" w:hAnsi="方正仿宋简体" w:eastAsia="方正仿宋简体" w:cs="方正仿宋简体"/>
          <w:color w:val="auto"/>
          <w:kern w:val="0"/>
          <w:sz w:val="32"/>
          <w:szCs w:val="32"/>
          <w:lang w:val="en-US" w:eastAsia="zh-CN"/>
        </w:rPr>
        <w:t>省域高水平高职院校建设项目经费使用情况、项目建设管理情况及其经济性、效率性、效果性、合规性等</w:t>
      </w:r>
      <w:r>
        <w:rPr>
          <w:rFonts w:hint="eastAsia" w:ascii="方正仿宋简体" w:hAnsi="方正仿宋简体" w:eastAsia="方正仿宋简体" w:cs="方正仿宋简体"/>
          <w:color w:val="auto"/>
          <w:kern w:val="0"/>
          <w:sz w:val="32"/>
          <w:szCs w:val="32"/>
          <w:highlight w:val="none"/>
          <w:lang w:val="en-US" w:eastAsia="zh-CN"/>
        </w:rPr>
        <w:t>进行审计；对</w:t>
      </w:r>
      <w:r>
        <w:rPr>
          <w:rFonts w:hint="eastAsia" w:ascii="Times New Roman" w:hAnsi="Times New Roman" w:eastAsia="方正仿宋简体" w:cs="方正仿宋简体"/>
          <w:color w:val="auto"/>
          <w:kern w:val="0"/>
          <w:sz w:val="32"/>
          <w:szCs w:val="32"/>
          <w:highlight w:val="none"/>
          <w:lang w:val="en-US" w:eastAsia="zh-CN"/>
        </w:rPr>
        <w:t>2021</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省级环境工程技术高水平专业群建设项目、省级机电一体化技术高水平专业群建设项目、省级电子商务高水平专业群建设项目的经费使用情况、项目建设管理情况及其经济性、效率性、效果性、合规性等进行审计。</w:t>
      </w:r>
    </w:p>
    <w:p w14:paraId="1CA01A6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审计目的</w:t>
      </w:r>
    </w:p>
    <w:p w14:paraId="21C15EC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13227491">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7C121799">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专项审计：通过审计了解项目建设预期目标落实情况，查找不足及时反馈整改，为学校顺利完成“双高计划</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项目建设，达成各项建设目标奠定基础。</w:t>
      </w:r>
    </w:p>
    <w:p w14:paraId="586B578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审计内容及实施要求</w:t>
      </w:r>
    </w:p>
    <w:p w14:paraId="0C24A956">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90E9CB5">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301A300C">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35F9BC9E">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检查</w:t>
      </w:r>
      <w:r>
        <w:rPr>
          <w:rFonts w:hint="eastAsia" w:ascii="Times New Roman" w:hAnsi="Times New Roman" w:eastAsia="方正仿宋简体" w:cs="方正仿宋简体"/>
          <w:color w:val="auto"/>
          <w:kern w:val="0"/>
          <w:sz w:val="32"/>
          <w:szCs w:val="32"/>
          <w:lang w:val="en-US" w:eastAsia="zh-CN"/>
        </w:rPr>
        <w:t>2022</w:t>
      </w:r>
      <w:r>
        <w:rPr>
          <w:rFonts w:hint="eastAsia" w:ascii="方正仿宋简体" w:hAnsi="方正仿宋简体" w:eastAsia="方正仿宋简体" w:cs="方正仿宋简体"/>
          <w:color w:val="auto"/>
          <w:kern w:val="0"/>
          <w:sz w:val="32"/>
          <w:szCs w:val="32"/>
          <w:lang w:val="en-US" w:eastAsia="zh-CN"/>
        </w:rPr>
        <w:t>年度审计意见的整改情况。</w:t>
      </w:r>
    </w:p>
    <w:p w14:paraId="294746E5">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6AF4491">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11DB8BDA">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18D391F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w:t>
      </w:r>
    </w:p>
    <w:p w14:paraId="6BCDE0DB">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 xml:space="preserve">“双高”建设及省级专业群建设项目任务、目标、绩效的完成情况：项目组织与决策；制度建设与执行；预决算管理；预算执行；预算执行结果与绩效；采购与固定资产管理；合同管理；绩效目标的具体完成情况；绩效目标与执行结果的差异性；绩效目标认定与真实性结果认定是否一致。 </w:t>
      </w:r>
    </w:p>
    <w:p w14:paraId="086F4042">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“双高”建设及省级专业群建设项目资金支出规范性：支出结构、执行率情况、资金使用规范性、财务资料等的审查；经济事项的审查，主要包括项目发票、合同、付款情况等；设备盘点。</w:t>
      </w:r>
    </w:p>
    <w:p w14:paraId="60689D5A">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依据项目实际情形需审计的其他内容。</w:t>
      </w:r>
    </w:p>
    <w:p w14:paraId="00843246">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省域高水平高职院校建设</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w:t>
      </w:r>
    </w:p>
    <w:p w14:paraId="70E9C45F">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出具“省级高水平专业群”</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（分不同章节列示三个省级高水平专业群审计情况）。</w:t>
      </w:r>
    </w:p>
    <w:p w14:paraId="284519B8">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7DA5734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根据内部审计具体准则第</w:t>
      </w:r>
      <w:r>
        <w:rPr>
          <w:rFonts w:hint="eastAsia" w:ascii="Times New Roman" w:hAnsi="Times New Roman" w:eastAsia="方正仿宋简体" w:cs="方正仿宋简体"/>
          <w:color w:val="auto"/>
          <w:kern w:val="0"/>
          <w:sz w:val="32"/>
          <w:szCs w:val="32"/>
          <w:lang w:val="en-US" w:eastAsia="zh-CN"/>
        </w:rPr>
        <w:t>2309</w:t>
      </w:r>
      <w:r>
        <w:rPr>
          <w:rFonts w:hint="eastAsia" w:ascii="方正仿宋简体" w:hAnsi="方正仿宋简体" w:eastAsia="方正仿宋简体" w:cs="方正仿宋简体"/>
          <w:color w:val="auto"/>
          <w:kern w:val="0"/>
          <w:sz w:val="32"/>
          <w:szCs w:val="32"/>
          <w:lang w:val="en-US" w:eastAsia="zh-CN"/>
        </w:rPr>
        <w:t>号《内部审计业务外包管理》以及第</w:t>
      </w:r>
      <w:r>
        <w:rPr>
          <w:rFonts w:hint="eastAsia" w:ascii="Times New Roman" w:hAnsi="Times New Roman" w:eastAsia="方正仿宋简体" w:cs="方正仿宋简体"/>
          <w:color w:val="auto"/>
          <w:kern w:val="0"/>
          <w:sz w:val="32"/>
          <w:szCs w:val="32"/>
          <w:lang w:val="en-US" w:eastAsia="zh-CN"/>
        </w:rPr>
        <w:t>2308</w:t>
      </w:r>
      <w:r>
        <w:rPr>
          <w:rFonts w:hint="eastAsia" w:ascii="方正仿宋简体" w:hAnsi="方正仿宋简体" w:eastAsia="方正仿宋简体" w:cs="方正仿宋简体"/>
          <w:color w:val="auto"/>
          <w:kern w:val="0"/>
          <w:sz w:val="32"/>
          <w:szCs w:val="32"/>
          <w:lang w:val="en-US" w:eastAsia="zh-CN"/>
        </w:rPr>
        <w:t>号《审计档案工作》的相关规定，在审计项目实施完成后，向学校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14:paraId="613758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三、完成时间</w:t>
      </w:r>
    </w:p>
    <w:p w14:paraId="6396D474">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项目整体完成时间为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w:t>
      </w:r>
    </w:p>
    <w:p w14:paraId="5D31B7D8">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审计成果具体提交时间为：</w:t>
      </w:r>
    </w:p>
    <w:p w14:paraId="7BD7AAA1">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年预决算审计正式报告提交时间为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70C67198">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专项审计初稿提交时间为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日前；征求意见稿提交时间为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15</w:t>
      </w:r>
      <w:r>
        <w:rPr>
          <w:rFonts w:hint="eastAsia" w:ascii="方正仿宋简体" w:hAnsi="方正仿宋简体" w:eastAsia="方正仿宋简体" w:cs="方正仿宋简体"/>
          <w:color w:val="auto"/>
          <w:kern w:val="0"/>
          <w:sz w:val="32"/>
          <w:szCs w:val="32"/>
          <w:lang w:val="en-US" w:eastAsia="zh-CN"/>
        </w:rPr>
        <w:t>日前；正式报告提交时间为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292BDB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四、审计服务单位资质要求</w:t>
      </w:r>
    </w:p>
    <w:p w14:paraId="5ACA5F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sz w:val="24"/>
          <w:szCs w:val="24"/>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.审计项目成员资格要求：</w:t>
      </w:r>
    </w:p>
    <w:p w14:paraId="53BF9084">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Times New Roman" w:hAnsi="Times New Roman" w:eastAsia="方正仿宋简体" w:cs="Times New Roman"/>
          <w:i/>
          <w:iCs/>
          <w:color w:val="auto"/>
          <w:kern w:val="0"/>
          <w:sz w:val="32"/>
          <w:szCs w:val="32"/>
          <w:lang w:val="en-US" w:eastAsia="zh-CN"/>
        </w:rPr>
      </w:pPr>
      <w:r>
        <w:rPr>
          <w:rFonts w:hint="eastAsia" w:ascii="宋体" w:hAnsi="宋体"/>
          <w:color w:val="000000"/>
          <w:sz w:val="24"/>
          <w:szCs w:val="24"/>
        </w:rPr>
        <w:t>★</w:t>
      </w:r>
      <w:r>
        <w:rPr>
          <w:rFonts w:hint="eastAsia" w:ascii="Times New Roman" w:hAnsi="Times New Roman" w:eastAsia="方正仿宋简体" w:cs="Times New Roman"/>
          <w:i/>
          <w:iCs/>
          <w:color w:val="auto"/>
          <w:kern w:val="0"/>
          <w:sz w:val="32"/>
          <w:szCs w:val="32"/>
          <w:lang w:val="en-US" w:eastAsia="zh-CN"/>
        </w:rPr>
        <w:t>拟派项目负责人应具有注册会计师执业证书并执业</w:t>
      </w:r>
      <w:r>
        <w:rPr>
          <w:rFonts w:hint="default" w:ascii="Times New Roman" w:hAnsi="Times New Roman" w:eastAsia="方正仿宋简体" w:cs="Times New Roman"/>
          <w:i/>
          <w:iCs/>
          <w:color w:val="auto"/>
          <w:kern w:val="0"/>
          <w:sz w:val="32"/>
          <w:szCs w:val="32"/>
          <w:lang w:val="en-US" w:eastAsia="zh-CN"/>
        </w:rPr>
        <w:t>5</w:t>
      </w:r>
      <w:r>
        <w:rPr>
          <w:rFonts w:hint="eastAsia" w:ascii="Times New Roman" w:hAnsi="Times New Roman" w:eastAsia="方正仿宋简体" w:cs="Times New Roman"/>
          <w:i/>
          <w:iCs/>
          <w:color w:val="auto"/>
          <w:kern w:val="0"/>
          <w:sz w:val="32"/>
          <w:szCs w:val="32"/>
          <w:lang w:val="en-US" w:eastAsia="zh-CN"/>
        </w:rPr>
        <w:t>年以上，证企相符。因审计工作的专业性要求强，项目负责人需具有负责过高等院校、从事过相关专项审计工作的经验，熟悉职业教育政策和高职院校财务会计制度。</w:t>
      </w:r>
    </w:p>
    <w:p w14:paraId="1570201B">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项目成员数量需满足审计工作的需求。项目成员必须与供应商响应文件中所列示的团队成员一致，未经采购人书面审核批准不得擅自更换。</w:t>
      </w:r>
    </w:p>
    <w:p w14:paraId="61FEE07A">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项目成员应根据国家相关财经法规、财政政策和学校有关规定，严格按审计方案开展项目审计工作，按时、按质提供审计工作底稿、审计报告等成果文件，对成果文件的真实性、准确性负责。</w:t>
      </w:r>
    </w:p>
    <w:p w14:paraId="2BC37006">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审计过程中项目成员应恪守职业道德，严格遵守保密规定，签署书面保密承诺书。未经学校书面同意，不得向其他单位或个人透露任何审计信息。</w:t>
      </w:r>
    </w:p>
    <w:p w14:paraId="6D195CFD">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审计过程中如遇到项目成员无法解决的问题，应</w:t>
      </w:r>
      <w:r>
        <w:rPr>
          <w:rFonts w:hint="eastAsia" w:ascii="方正仿宋简体" w:hAnsi="方正仿宋简体" w:eastAsia="方正仿宋简体" w:cs="方正仿宋简体"/>
          <w:color w:val="auto"/>
          <w:sz w:val="32"/>
          <w:szCs w:val="32"/>
          <w:lang w:val="en-US" w:eastAsia="zh-CN"/>
        </w:rPr>
        <w:t>及时与采购人沟通；定时汇报审计工作进展情况，以保证审计项目按时完成。</w:t>
      </w:r>
    </w:p>
    <w:p w14:paraId="4B17A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.审计服务单位资质要求：</w:t>
      </w:r>
    </w:p>
    <w:p w14:paraId="72FC9B3C">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供应商应具备《政府采购法》第二十二条规定的条件。</w:t>
      </w:r>
    </w:p>
    <w:p w14:paraId="5C50A2CE">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供应商需具备广东政府采购智慧云平台（http://gdgpo.czt.gd.gov.cn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审计服务（会计师事务所类）定点采购入库供应商资格。</w:t>
      </w:r>
    </w:p>
    <w:p w14:paraId="016936C4">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单位负责人为同一人或者存在直接控股、管理关系的不同供应商，不得同时参加本采购项目。</w:t>
      </w:r>
    </w:p>
    <w:p w14:paraId="158D637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本项目不接受联合体。</w:t>
      </w:r>
    </w:p>
    <w:p w14:paraId="55402B48">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供应商未被列入“信用中国”网站</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www.creditchina.gov.cn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“记录失信被执行人或重大税收违法案件当事人名单或政府采购严重违法失信行为”记录名单；不处于中国政府采购网</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www.ccgp.gov.cn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“政府采购严重违法失信行为信息记录”中的禁止参加政府采购活动期间。</w:t>
      </w:r>
    </w:p>
    <w:p w14:paraId="13B9901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供应商必须具有会计服务、审计事务等涉及本项目服务内容的业务开展资格和技术力量，具有一定数量的注册会计师。</w:t>
      </w:r>
    </w:p>
    <w:p w14:paraId="56EF3DC0">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供应商近三年没有重大工作失误、违法违规以及违反职业道德、执业规范等的不良记录，并需要对此做出书面承诺。</w:t>
      </w:r>
    </w:p>
    <w:p w14:paraId="7FAD72A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五、合同款支付方式</w:t>
      </w:r>
    </w:p>
    <w:p w14:paraId="460227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pP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成交供应商完成合同约定的审计服务内容，经采购人验收合格后，提供正规发票给采购人，采购人在</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5</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个工作日内向成交供应商支付</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100</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%合同款。</w:t>
      </w:r>
    </w:p>
    <w:p w14:paraId="4FF4DB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567F50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23537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8F104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B5326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6B0D66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31F31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7597A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308E42B0">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rPr>
      </w:pPr>
      <w:bookmarkStart w:id="5" w:name="_Toc22300"/>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三</w:t>
      </w:r>
      <w:r>
        <w:rPr>
          <w:rFonts w:hint="eastAsia" w:ascii="方正公文小标宋" w:hAnsi="方正公文小标宋" w:eastAsia="方正公文小标宋" w:cs="方正公文小标宋"/>
          <w:color w:val="auto"/>
          <w:sz w:val="48"/>
          <w:szCs w:val="48"/>
        </w:rPr>
        <w:t xml:space="preserve">部分 </w:t>
      </w:r>
      <w:r>
        <w:rPr>
          <w:rFonts w:hint="eastAsia" w:ascii="方正公文小标宋" w:hAnsi="方正公文小标宋" w:eastAsia="方正公文小标宋" w:cs="方正公文小标宋"/>
          <w:color w:val="auto"/>
          <w:sz w:val="48"/>
          <w:szCs w:val="48"/>
          <w:lang w:val="en-US" w:eastAsia="zh-CN"/>
        </w:rPr>
        <w:t>响应</w:t>
      </w:r>
      <w:r>
        <w:rPr>
          <w:rFonts w:hint="eastAsia" w:ascii="方正公文小标宋" w:hAnsi="方正公文小标宋" w:eastAsia="方正公文小标宋" w:cs="方正公文小标宋"/>
          <w:color w:val="auto"/>
          <w:sz w:val="48"/>
          <w:szCs w:val="48"/>
          <w:lang w:eastAsia="zh-CN"/>
        </w:rPr>
        <w:t>文件</w:t>
      </w:r>
      <w:r>
        <w:rPr>
          <w:rFonts w:hint="eastAsia" w:ascii="方正公文小标宋" w:hAnsi="方正公文小标宋" w:eastAsia="方正公文小标宋" w:cs="方正公文小标宋"/>
          <w:color w:val="auto"/>
          <w:sz w:val="48"/>
          <w:szCs w:val="48"/>
        </w:rPr>
        <w:t>格式</w:t>
      </w:r>
      <w:bookmarkEnd w:id="5"/>
    </w:p>
    <w:p w14:paraId="3384DB11">
      <w:pPr>
        <w:autoSpaceDE w:val="0"/>
        <w:autoSpaceDN w:val="0"/>
        <w:adjustRightInd w:val="0"/>
        <w:spacing w:line="0" w:lineRule="atLeast"/>
        <w:jc w:val="center"/>
        <w:rPr>
          <w:rFonts w:hint="eastAsia" w:ascii="宋体" w:hAnsi="宋体"/>
          <w:b/>
          <w:sz w:val="52"/>
          <w:szCs w:val="52"/>
        </w:rPr>
      </w:pPr>
    </w:p>
    <w:p w14:paraId="7B5AE12D">
      <w:pPr>
        <w:autoSpaceDE w:val="0"/>
        <w:autoSpaceDN w:val="0"/>
        <w:adjustRightInd w:val="0"/>
        <w:spacing w:line="0" w:lineRule="atLeast"/>
        <w:jc w:val="center"/>
        <w:rPr>
          <w:rFonts w:hint="eastAsia" w:ascii="宋体" w:hAnsi="宋体"/>
          <w:b/>
          <w:sz w:val="52"/>
          <w:szCs w:val="52"/>
        </w:rPr>
      </w:pPr>
    </w:p>
    <w:p w14:paraId="66BFAFEB">
      <w:pPr>
        <w:autoSpaceDE w:val="0"/>
        <w:autoSpaceDN w:val="0"/>
        <w:adjustRightInd w:val="0"/>
        <w:spacing w:line="0" w:lineRule="atLeast"/>
        <w:jc w:val="center"/>
        <w:rPr>
          <w:rFonts w:hint="eastAsia" w:ascii="方正仿宋简体" w:hAnsi="方正仿宋简体" w:eastAsia="方正仿宋简体" w:cs="方正仿宋简体"/>
          <w:b/>
          <w:sz w:val="52"/>
          <w:szCs w:val="52"/>
          <w:lang w:eastAsia="zh-CN"/>
        </w:rPr>
      </w:pPr>
      <w:r>
        <w:rPr>
          <w:rFonts w:hint="eastAsia" w:ascii="方正仿宋简体" w:hAnsi="方正仿宋简体" w:eastAsia="方正仿宋简体" w:cs="方正仿宋简体"/>
          <w:b/>
          <w:sz w:val="52"/>
          <w:szCs w:val="52"/>
          <w:lang w:val="en-US" w:eastAsia="zh-CN"/>
        </w:rPr>
        <w:t>响应</w:t>
      </w:r>
      <w:r>
        <w:rPr>
          <w:rFonts w:hint="eastAsia" w:ascii="方正仿宋简体" w:hAnsi="方正仿宋简体" w:eastAsia="方正仿宋简体" w:cs="方正仿宋简体"/>
          <w:b/>
          <w:sz w:val="52"/>
          <w:szCs w:val="52"/>
          <w:lang w:eastAsia="zh-CN"/>
        </w:rPr>
        <w:t>文件</w:t>
      </w:r>
    </w:p>
    <w:p w14:paraId="015B01A7">
      <w:pPr>
        <w:spacing w:line="0" w:lineRule="atLeas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（正本/副本）</w:t>
      </w:r>
    </w:p>
    <w:p w14:paraId="090B0AA2">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4CD1A424">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13190EA8">
      <w:pPr>
        <w:tabs>
          <w:tab w:val="left" w:pos="7230"/>
        </w:tabs>
        <w:spacing w:line="0" w:lineRule="atLeast"/>
        <w:ind w:firstLine="959" w:firstLineChars="398"/>
        <w:rPr>
          <w:rFonts w:hint="eastAsia" w:ascii="方正仿宋简体" w:hAnsi="方正仿宋简体" w:eastAsia="方正仿宋简体" w:cs="方正仿宋简体"/>
          <w:b/>
          <w:bCs/>
          <w:sz w:val="24"/>
        </w:rPr>
      </w:pPr>
    </w:p>
    <w:p w14:paraId="6BA7F745">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558509B3">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7A3A488F">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1219CC53">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xml:space="preserve">项目名称： </w:t>
      </w:r>
    </w:p>
    <w:p w14:paraId="56E38537">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p>
    <w:p w14:paraId="11EBE4FC">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采购</w:t>
      </w:r>
      <w:r>
        <w:rPr>
          <w:rFonts w:hint="eastAsia" w:ascii="方正仿宋简体" w:hAnsi="方正仿宋简体" w:eastAsia="方正仿宋简体" w:cs="方正仿宋简体"/>
          <w:b/>
          <w:bCs/>
          <w:sz w:val="28"/>
          <w:szCs w:val="28"/>
        </w:rPr>
        <w:t>编号：</w:t>
      </w:r>
    </w:p>
    <w:p w14:paraId="587E191F">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86031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7687C46">
      <w:pPr>
        <w:autoSpaceDE w:val="0"/>
        <w:autoSpaceDN w:val="0"/>
        <w:adjustRightInd w:val="0"/>
        <w:spacing w:line="0" w:lineRule="atLeast"/>
        <w:jc w:val="center"/>
        <w:rPr>
          <w:rFonts w:hint="eastAsia" w:ascii="方正仿宋简体" w:hAnsi="方正仿宋简体" w:eastAsia="方正仿宋简体" w:cs="方正仿宋简体"/>
          <w:szCs w:val="21"/>
        </w:rPr>
      </w:pPr>
    </w:p>
    <w:p w14:paraId="5F95B128">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2FF2530">
      <w:pPr>
        <w:autoSpaceDE w:val="0"/>
        <w:autoSpaceDN w:val="0"/>
        <w:adjustRightInd w:val="0"/>
        <w:spacing w:line="0" w:lineRule="atLeast"/>
        <w:jc w:val="center"/>
        <w:rPr>
          <w:rFonts w:hint="eastAsia" w:ascii="方正仿宋简体" w:hAnsi="方正仿宋简体" w:eastAsia="方正仿宋简体" w:cs="方正仿宋简体"/>
          <w:szCs w:val="21"/>
        </w:rPr>
      </w:pPr>
    </w:p>
    <w:p w14:paraId="445E8FED">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0DA2095">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A060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96C5419">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D8FBEF4">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9CD45D">
      <w:pPr>
        <w:tabs>
          <w:tab w:val="left" w:pos="284"/>
          <w:tab w:val="left" w:pos="851"/>
        </w:tabs>
        <w:spacing w:line="0" w:lineRule="atLeast"/>
        <w:jc w:val="center"/>
        <w:rPr>
          <w:rFonts w:hint="eastAsia" w:ascii="方正仿宋简体" w:hAnsi="方正仿宋简体" w:eastAsia="方正仿宋简体" w:cs="方正仿宋简体"/>
          <w:sz w:val="36"/>
        </w:rPr>
      </w:pPr>
    </w:p>
    <w:p w14:paraId="70EB9A56">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6A7BAB81">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1DC223FC">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供应商名称</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55BB4F5A">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联系人</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58400DF">
      <w:pPr>
        <w:tabs>
          <w:tab w:val="left" w:pos="284"/>
          <w:tab w:val="left" w:pos="851"/>
        </w:tabs>
        <w:spacing w:line="360" w:lineRule="auto"/>
        <w:ind w:firstLine="843" w:firstLineChars="300"/>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lang w:val="en-US" w:eastAsia="zh-CN"/>
        </w:rPr>
        <w:t>联系方式</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lang w:val="en-US" w:eastAsia="zh-CN"/>
        </w:rPr>
        <w:t>手机号码及邮箱</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2F153069">
      <w:pPr>
        <w:tabs>
          <w:tab w:val="left" w:pos="284"/>
          <w:tab w:val="left" w:pos="851"/>
        </w:tabs>
        <w:spacing w:line="360" w:lineRule="auto"/>
        <w:ind w:firstLine="843" w:firstLineChars="300"/>
        <w:rPr>
          <w:rFonts w:hint="eastAsia" w:ascii="方正仿宋简体" w:hAnsi="方正仿宋简体" w:eastAsia="方正仿宋简体" w:cs="方正仿宋简体"/>
          <w:b/>
          <w:szCs w:val="28"/>
        </w:rPr>
      </w:pPr>
      <w:r>
        <w:rPr>
          <w:rFonts w:hint="eastAsia" w:ascii="方正仿宋简体" w:hAnsi="方正仿宋简体" w:eastAsia="方正仿宋简体" w:cs="方正仿宋简体"/>
          <w:b/>
          <w:bCs/>
          <w:sz w:val="28"/>
          <w:szCs w:val="28"/>
          <w:lang w:val="en-US" w:eastAsia="zh-CN"/>
        </w:rPr>
        <w:t>日期</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年      月      日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9F4BC7F">
      <w:pPr>
        <w:pStyle w:val="3"/>
        <w:keepNext/>
        <w:keepLines w:val="0"/>
        <w:pageBreakBefore/>
        <w:widowControl w:val="0"/>
        <w:kinsoku/>
        <w:wordWrap/>
        <w:overflowPunct/>
        <w:topLinePunct w:val="0"/>
        <w:autoSpaceDE/>
        <w:autoSpaceDN/>
        <w:bidi w:val="0"/>
        <w:adjustRightInd/>
        <w:snapToGrid/>
        <w:ind w:left="0"/>
        <w:jc w:val="center"/>
        <w:textAlignment w:val="auto"/>
        <w:rPr>
          <w:rFonts w:hint="eastAsia" w:ascii="方正公文小标宋" w:hAnsi="方正公文小标宋" w:eastAsia="方正公文小标宋" w:cs="方正公文小标宋"/>
          <w:b/>
          <w:bCs/>
          <w:sz w:val="44"/>
          <w:szCs w:val="44"/>
        </w:rPr>
      </w:pPr>
      <w:bookmarkStart w:id="6" w:name="_Toc536717671"/>
      <w:bookmarkStart w:id="7" w:name="_Toc536630060"/>
      <w:bookmarkStart w:id="8" w:name="_Toc74753329"/>
      <w:r>
        <w:rPr>
          <w:rFonts w:hint="eastAsia" w:ascii="方正公文小标宋" w:hAnsi="方正公文小标宋" w:eastAsia="方正公文小标宋" w:cs="方正公文小标宋"/>
          <w:b/>
          <w:bCs/>
          <w:sz w:val="44"/>
          <w:szCs w:val="44"/>
        </w:rPr>
        <w:t>目  录</w:t>
      </w:r>
      <w:bookmarkEnd w:id="6"/>
      <w:bookmarkEnd w:id="7"/>
    </w:p>
    <w:p w14:paraId="261C8F03">
      <w:pPr>
        <w:keepNext w:val="0"/>
        <w:keepLines w:val="0"/>
        <w:pageBreakBefore w:val="0"/>
        <w:widowControl w:val="0"/>
        <w:kinsoku/>
        <w:wordWrap/>
        <w:overflowPunct/>
        <w:topLinePunct w:val="0"/>
        <w:autoSpaceDE/>
        <w:autoSpaceDN/>
        <w:bidi w:val="0"/>
        <w:adjustRightInd/>
        <w:snapToGrid/>
        <w:textAlignment w:val="center"/>
        <w:rPr>
          <w:rFonts w:hint="eastAsia" w:ascii="方正仿宋简体" w:hAnsi="方正仿宋简体" w:eastAsia="方正仿宋简体" w:cs="方正仿宋简体"/>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14:paraId="18AB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31A7B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p>
        </w:tc>
        <w:tc>
          <w:tcPr>
            <w:tcW w:w="1620" w:type="dxa"/>
            <w:noWrap w:val="0"/>
            <w:vAlign w:val="center"/>
          </w:tcPr>
          <w:p w14:paraId="5B0DE57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提交情况（√）</w:t>
            </w:r>
          </w:p>
        </w:tc>
        <w:tc>
          <w:tcPr>
            <w:tcW w:w="972" w:type="dxa"/>
            <w:noWrap w:val="0"/>
            <w:vAlign w:val="center"/>
          </w:tcPr>
          <w:p w14:paraId="6530642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页码</w:t>
            </w:r>
          </w:p>
        </w:tc>
        <w:tc>
          <w:tcPr>
            <w:tcW w:w="851" w:type="dxa"/>
            <w:noWrap w:val="0"/>
            <w:vAlign w:val="center"/>
          </w:tcPr>
          <w:p w14:paraId="109E780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备注</w:t>
            </w:r>
          </w:p>
        </w:tc>
      </w:tr>
      <w:tr w14:paraId="36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EA85DA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一、自查部分</w:t>
            </w:r>
          </w:p>
        </w:tc>
        <w:tc>
          <w:tcPr>
            <w:tcW w:w="1620" w:type="dxa"/>
            <w:noWrap w:val="0"/>
            <w:vAlign w:val="center"/>
          </w:tcPr>
          <w:p w14:paraId="4A623C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677D6DB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23493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50FE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center"/>
          </w:tcPr>
          <w:p w14:paraId="7FBC3137">
            <w:pPr>
              <w:keepNext w:val="0"/>
              <w:keepLines w:val="0"/>
              <w:pageBreakBefore w:val="0"/>
              <w:widowControl w:val="0"/>
              <w:kinsoku/>
              <w:wordWrap/>
              <w:overflowPunct/>
              <w:topLinePunct w:val="0"/>
              <w:autoSpaceDE/>
              <w:autoSpaceDN/>
              <w:bidi w:val="0"/>
              <w:adjustRightInd/>
              <w:snapToGrid/>
              <w:spacing w:line="276" w:lineRule="auto"/>
              <w:jc w:val="both"/>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（一）</w:t>
            </w:r>
            <w:r>
              <w:rPr>
                <w:rFonts w:hint="eastAsia" w:ascii="方正仿宋简体" w:hAnsi="方正仿宋简体" w:eastAsia="方正仿宋简体" w:cs="方正仿宋简体"/>
                <w:szCs w:val="21"/>
                <w:lang w:val="en-US" w:eastAsia="zh-CN"/>
              </w:rPr>
              <w:t>资格性审查自查表</w:t>
            </w:r>
            <w:r>
              <w:rPr>
                <w:rFonts w:hint="eastAsia" w:ascii="方正仿宋简体" w:hAnsi="方正仿宋简体" w:eastAsia="方正仿宋简体" w:cs="方正仿宋简体"/>
                <w:szCs w:val="21"/>
              </w:rPr>
              <w:tab/>
            </w:r>
          </w:p>
        </w:tc>
        <w:tc>
          <w:tcPr>
            <w:tcW w:w="1620" w:type="dxa"/>
            <w:noWrap w:val="0"/>
            <w:vAlign w:val="center"/>
          </w:tcPr>
          <w:p w14:paraId="44D5FDC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0FC3B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483210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DAE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FB8516E">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符合性审查自查表</w:t>
            </w:r>
            <w:r>
              <w:rPr>
                <w:rFonts w:hint="eastAsia" w:ascii="方正仿宋简体" w:hAnsi="方正仿宋简体" w:eastAsia="方正仿宋简体" w:cs="方正仿宋简体"/>
                <w:szCs w:val="21"/>
              </w:rPr>
              <w:tab/>
            </w:r>
          </w:p>
        </w:tc>
        <w:tc>
          <w:tcPr>
            <w:tcW w:w="1620" w:type="dxa"/>
            <w:noWrap w:val="0"/>
            <w:vAlign w:val="center"/>
          </w:tcPr>
          <w:p w14:paraId="09F9C75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77B0114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1A8A0E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39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06F91B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二</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承诺</w:t>
            </w:r>
            <w:r>
              <w:rPr>
                <w:rFonts w:hint="eastAsia" w:ascii="方正仿宋简体" w:hAnsi="方正仿宋简体" w:eastAsia="方正仿宋简体" w:cs="方正仿宋简体"/>
                <w:b/>
                <w:szCs w:val="21"/>
              </w:rPr>
              <w:t>函</w:t>
            </w:r>
          </w:p>
        </w:tc>
        <w:tc>
          <w:tcPr>
            <w:tcW w:w="1620" w:type="dxa"/>
            <w:noWrap w:val="0"/>
            <w:vAlign w:val="center"/>
          </w:tcPr>
          <w:p w14:paraId="7D78FD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1DCE2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6ADBC2F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13E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BBE8BC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三、报价表</w:t>
            </w:r>
          </w:p>
        </w:tc>
        <w:tc>
          <w:tcPr>
            <w:tcW w:w="1620" w:type="dxa"/>
            <w:noWrap w:val="0"/>
            <w:vAlign w:val="center"/>
          </w:tcPr>
          <w:p w14:paraId="6899E9F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0FB4E7C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E82941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26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3EE1706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四、资格性审查证明文件</w:t>
            </w:r>
          </w:p>
        </w:tc>
        <w:tc>
          <w:tcPr>
            <w:tcW w:w="1620" w:type="dxa"/>
            <w:noWrap w:val="0"/>
            <w:vAlign w:val="center"/>
          </w:tcPr>
          <w:p w14:paraId="64E8BD3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26CA1F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8C22B7E">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6B6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254BF1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五</w:t>
            </w:r>
            <w:r>
              <w:rPr>
                <w:rFonts w:hint="eastAsia" w:ascii="方正仿宋简体" w:hAnsi="方正仿宋简体" w:eastAsia="方正仿宋简体" w:cs="方正仿宋简体"/>
                <w:b/>
                <w:szCs w:val="21"/>
              </w:rPr>
              <w:t>、符合性审查证明文件</w:t>
            </w:r>
          </w:p>
        </w:tc>
        <w:tc>
          <w:tcPr>
            <w:tcW w:w="1620" w:type="dxa"/>
            <w:noWrap w:val="0"/>
            <w:vAlign w:val="center"/>
          </w:tcPr>
          <w:p w14:paraId="1264684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58D7EC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448B40D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2C6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4DB8AD1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（一）法定代表人证明书</w:t>
            </w:r>
            <w:r>
              <w:rPr>
                <w:rFonts w:hint="eastAsia" w:ascii="方正仿宋简体" w:hAnsi="方正仿宋简体" w:eastAsia="方正仿宋简体" w:cs="方正仿宋简体"/>
                <w:szCs w:val="21"/>
              </w:rPr>
              <w:tab/>
            </w:r>
          </w:p>
        </w:tc>
        <w:tc>
          <w:tcPr>
            <w:tcW w:w="1620" w:type="dxa"/>
            <w:noWrap w:val="0"/>
            <w:vAlign w:val="center"/>
          </w:tcPr>
          <w:p w14:paraId="3D8ED0E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7CF826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1BD4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FE6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7B39EE1">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（二）法定代表人授权书</w:t>
            </w:r>
          </w:p>
        </w:tc>
        <w:tc>
          <w:tcPr>
            <w:tcW w:w="1620" w:type="dxa"/>
            <w:noWrap w:val="0"/>
            <w:vAlign w:val="center"/>
          </w:tcPr>
          <w:p w14:paraId="484549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48DAB88">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F0F485C">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7626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5B8F82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rPr>
              <w:t>）需要采购人接受的附加条件</w:t>
            </w:r>
            <w:r>
              <w:rPr>
                <w:rFonts w:hint="eastAsia" w:ascii="方正仿宋简体" w:hAnsi="方正仿宋简体" w:eastAsia="方正仿宋简体" w:cs="方正仿宋简体"/>
                <w:szCs w:val="21"/>
              </w:rPr>
              <w:tab/>
            </w:r>
          </w:p>
        </w:tc>
        <w:tc>
          <w:tcPr>
            <w:tcW w:w="1620" w:type="dxa"/>
            <w:noWrap w:val="0"/>
            <w:vAlign w:val="center"/>
          </w:tcPr>
          <w:p w14:paraId="465D353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09446A2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6D0D48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97F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FF6DC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rPr>
              <w:t>）其他资质证明文件</w:t>
            </w:r>
          </w:p>
        </w:tc>
        <w:tc>
          <w:tcPr>
            <w:tcW w:w="1620" w:type="dxa"/>
            <w:noWrap w:val="0"/>
            <w:vAlign w:val="center"/>
          </w:tcPr>
          <w:p w14:paraId="41D60FE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44E89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EF3324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4EE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053D712">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lang w:val="en-US" w:eastAsia="zh-CN"/>
              </w:rPr>
              <w:t>六</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其他文件</w:t>
            </w:r>
          </w:p>
        </w:tc>
        <w:tc>
          <w:tcPr>
            <w:tcW w:w="1620" w:type="dxa"/>
            <w:noWrap w:val="0"/>
            <w:vAlign w:val="center"/>
          </w:tcPr>
          <w:p w14:paraId="2CA48F7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717686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00D9053">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89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A3EECC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一</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rPr>
              <w:t>同类项目业绩</w:t>
            </w:r>
            <w:r>
              <w:rPr>
                <w:rFonts w:hint="eastAsia" w:ascii="方正仿宋简体" w:hAnsi="方正仿宋简体" w:eastAsia="方正仿宋简体" w:cs="方正仿宋简体"/>
                <w:szCs w:val="21"/>
                <w:lang w:val="en-US" w:eastAsia="zh-CN"/>
              </w:rPr>
              <w:t>一览表</w:t>
            </w:r>
          </w:p>
        </w:tc>
        <w:tc>
          <w:tcPr>
            <w:tcW w:w="1620" w:type="dxa"/>
            <w:noWrap w:val="0"/>
            <w:vAlign w:val="center"/>
          </w:tcPr>
          <w:p w14:paraId="2843D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7CC1AC6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CC8A576">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5A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0888F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lang w:eastAsia="zh-CN"/>
              </w:rPr>
              <w:t>）拟投入</w:t>
            </w:r>
            <w:r>
              <w:rPr>
                <w:rFonts w:hint="eastAsia" w:ascii="方正仿宋简体" w:hAnsi="方正仿宋简体" w:eastAsia="方正仿宋简体" w:cs="方正仿宋简体"/>
                <w:szCs w:val="21"/>
                <w:lang w:val="en-US" w:eastAsia="zh-CN"/>
              </w:rPr>
              <w:t>本项目服务人员</w:t>
            </w:r>
            <w:r>
              <w:rPr>
                <w:rFonts w:hint="eastAsia" w:ascii="方正仿宋简体" w:hAnsi="方正仿宋简体" w:eastAsia="方正仿宋简体" w:cs="方正仿宋简体"/>
                <w:szCs w:val="21"/>
                <w:lang w:eastAsia="zh-CN"/>
              </w:rPr>
              <w:t>情况表</w:t>
            </w:r>
          </w:p>
        </w:tc>
        <w:tc>
          <w:tcPr>
            <w:tcW w:w="1620" w:type="dxa"/>
            <w:noWrap w:val="0"/>
            <w:vAlign w:val="center"/>
          </w:tcPr>
          <w:p w14:paraId="2BF632C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7DF3E3B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7C60605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765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F445D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审计方案</w:t>
            </w:r>
          </w:p>
        </w:tc>
        <w:tc>
          <w:tcPr>
            <w:tcW w:w="1620" w:type="dxa"/>
            <w:noWrap w:val="0"/>
            <w:vAlign w:val="center"/>
          </w:tcPr>
          <w:p w14:paraId="1FAFC26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6AFD9E0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5D245F9F">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6A5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0542D4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lang w:eastAsia="zh-CN"/>
              </w:rPr>
              <w:t>）供应商认为必要说明的其他内容</w:t>
            </w:r>
          </w:p>
        </w:tc>
        <w:tc>
          <w:tcPr>
            <w:tcW w:w="1620" w:type="dxa"/>
            <w:noWrap w:val="0"/>
            <w:vAlign w:val="center"/>
          </w:tcPr>
          <w:p w14:paraId="0F428EB7">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5F5714F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4BA5960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3DBC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5CFCCFF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b/>
                <w:bCs/>
                <w:szCs w:val="21"/>
                <w:lang w:eastAsia="zh-CN"/>
              </w:rPr>
              <w:t>（</w:t>
            </w:r>
            <w:r>
              <w:rPr>
                <w:rFonts w:hint="eastAsia" w:ascii="方正仿宋简体" w:hAnsi="方正仿宋简体" w:eastAsia="方正仿宋简体" w:cs="方正仿宋简体"/>
                <w:b/>
                <w:bCs/>
                <w:szCs w:val="21"/>
                <w:lang w:val="en-US" w:eastAsia="zh-CN"/>
              </w:rPr>
              <w:t>供应商可根据响应情况自行编制目录</w:t>
            </w:r>
            <w:r>
              <w:rPr>
                <w:rFonts w:hint="eastAsia" w:ascii="方正仿宋简体" w:hAnsi="方正仿宋简体" w:eastAsia="方正仿宋简体" w:cs="方正仿宋简体"/>
                <w:b/>
                <w:bCs/>
                <w:szCs w:val="21"/>
                <w:lang w:eastAsia="zh-CN"/>
              </w:rPr>
              <w:t>）</w:t>
            </w:r>
          </w:p>
        </w:tc>
        <w:tc>
          <w:tcPr>
            <w:tcW w:w="1620" w:type="dxa"/>
            <w:noWrap w:val="0"/>
            <w:vAlign w:val="center"/>
          </w:tcPr>
          <w:p w14:paraId="6974FA9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972" w:type="dxa"/>
            <w:noWrap w:val="0"/>
            <w:vAlign w:val="center"/>
          </w:tcPr>
          <w:p w14:paraId="6278793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851" w:type="dxa"/>
            <w:noWrap w:val="0"/>
            <w:vAlign w:val="center"/>
          </w:tcPr>
          <w:p w14:paraId="57E75C7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r>
      <w:tr w14:paraId="6D4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nil"/>
              <w:bottom w:val="nil"/>
              <w:right w:val="nil"/>
            </w:tcBorders>
            <w:noWrap w:val="0"/>
            <w:vAlign w:val="top"/>
          </w:tcPr>
          <w:p w14:paraId="5DB989BA">
            <w:pPr>
              <w:spacing w:line="276" w:lineRule="auto"/>
              <w:jc w:val="left"/>
              <w:rPr>
                <w:rFonts w:hint="eastAsia" w:ascii="方正仿宋简体" w:hAnsi="方正仿宋简体" w:eastAsia="方正仿宋简体" w:cs="方正仿宋简体"/>
                <w:szCs w:val="21"/>
                <w:lang w:val="en-US" w:eastAsia="zh-CN"/>
              </w:rPr>
            </w:pPr>
          </w:p>
        </w:tc>
        <w:tc>
          <w:tcPr>
            <w:tcW w:w="1620" w:type="dxa"/>
            <w:tcBorders>
              <w:left w:val="nil"/>
              <w:bottom w:val="nil"/>
              <w:right w:val="nil"/>
            </w:tcBorders>
            <w:noWrap w:val="0"/>
            <w:vAlign w:val="center"/>
          </w:tcPr>
          <w:p w14:paraId="612DB7ED">
            <w:pPr>
              <w:spacing w:line="276" w:lineRule="auto"/>
              <w:jc w:val="center"/>
              <w:rPr>
                <w:rFonts w:hint="eastAsia" w:ascii="方正仿宋简体" w:hAnsi="方正仿宋简体" w:eastAsia="方正仿宋简体" w:cs="方正仿宋简体"/>
                <w:szCs w:val="21"/>
                <w:lang w:eastAsia="zh-CN"/>
              </w:rPr>
            </w:pPr>
          </w:p>
        </w:tc>
        <w:tc>
          <w:tcPr>
            <w:tcW w:w="972" w:type="dxa"/>
            <w:tcBorders>
              <w:left w:val="nil"/>
              <w:bottom w:val="nil"/>
              <w:right w:val="nil"/>
            </w:tcBorders>
            <w:noWrap w:val="0"/>
            <w:vAlign w:val="center"/>
          </w:tcPr>
          <w:p w14:paraId="0DE8EE93">
            <w:pPr>
              <w:spacing w:line="276" w:lineRule="auto"/>
              <w:jc w:val="center"/>
              <w:rPr>
                <w:rFonts w:hint="eastAsia" w:ascii="方正仿宋简体" w:hAnsi="方正仿宋简体" w:eastAsia="方正仿宋简体" w:cs="方正仿宋简体"/>
                <w:szCs w:val="21"/>
                <w:lang w:eastAsia="zh-CN"/>
              </w:rPr>
            </w:pPr>
          </w:p>
        </w:tc>
        <w:tc>
          <w:tcPr>
            <w:tcW w:w="851" w:type="dxa"/>
            <w:tcBorders>
              <w:left w:val="nil"/>
              <w:bottom w:val="nil"/>
              <w:right w:val="nil"/>
            </w:tcBorders>
            <w:noWrap w:val="0"/>
            <w:vAlign w:val="center"/>
          </w:tcPr>
          <w:p w14:paraId="67F5D9F7">
            <w:pPr>
              <w:spacing w:line="276" w:lineRule="auto"/>
              <w:jc w:val="center"/>
              <w:rPr>
                <w:rFonts w:hint="eastAsia" w:ascii="方正仿宋简体" w:hAnsi="方正仿宋简体" w:eastAsia="方正仿宋简体" w:cs="方正仿宋简体"/>
                <w:szCs w:val="21"/>
                <w:lang w:eastAsia="zh-CN"/>
              </w:rPr>
            </w:pPr>
          </w:p>
        </w:tc>
      </w:tr>
      <w:tr w14:paraId="430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50BC0B3">
            <w:pPr>
              <w:spacing w:line="276" w:lineRule="auto"/>
              <w:jc w:val="left"/>
              <w:rPr>
                <w:rFonts w:hint="eastAsia" w:ascii="方正仿宋简体" w:hAnsi="方正仿宋简体" w:eastAsia="方正仿宋简体" w:cs="方正仿宋简体"/>
                <w:b/>
                <w:szCs w:val="21"/>
                <w:lang w:val="en-US" w:eastAsia="zh-CN"/>
              </w:rPr>
            </w:pPr>
          </w:p>
        </w:tc>
        <w:tc>
          <w:tcPr>
            <w:tcW w:w="1620" w:type="dxa"/>
            <w:tcBorders>
              <w:top w:val="nil"/>
              <w:left w:val="nil"/>
              <w:bottom w:val="nil"/>
              <w:right w:val="nil"/>
            </w:tcBorders>
            <w:noWrap w:val="0"/>
            <w:vAlign w:val="center"/>
          </w:tcPr>
          <w:p w14:paraId="239A33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6B2EC86">
            <w:pPr>
              <w:spacing w:line="276" w:lineRule="auto"/>
              <w:jc w:val="center"/>
              <w:rPr>
                <w:rFonts w:hint="eastAsia" w:ascii="方正仿宋简体" w:hAnsi="方正仿宋简体" w:eastAsia="方正仿宋简体" w:cs="方正仿宋简体"/>
                <w:b/>
                <w:szCs w:val="21"/>
              </w:rPr>
            </w:pPr>
          </w:p>
        </w:tc>
        <w:tc>
          <w:tcPr>
            <w:tcW w:w="851" w:type="dxa"/>
            <w:tcBorders>
              <w:top w:val="nil"/>
              <w:left w:val="nil"/>
              <w:bottom w:val="nil"/>
              <w:right w:val="nil"/>
            </w:tcBorders>
            <w:noWrap w:val="0"/>
            <w:vAlign w:val="center"/>
          </w:tcPr>
          <w:p w14:paraId="72CC9D97">
            <w:pPr>
              <w:spacing w:line="276" w:lineRule="auto"/>
              <w:jc w:val="center"/>
              <w:rPr>
                <w:rFonts w:hint="eastAsia" w:ascii="方正仿宋简体" w:hAnsi="方正仿宋简体" w:eastAsia="方正仿宋简体" w:cs="方正仿宋简体"/>
                <w:b/>
                <w:szCs w:val="21"/>
              </w:rPr>
            </w:pPr>
          </w:p>
        </w:tc>
      </w:tr>
      <w:tr w14:paraId="491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5710324C">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36200C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769E7D">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7469B3F">
            <w:pPr>
              <w:spacing w:line="276" w:lineRule="auto"/>
              <w:jc w:val="center"/>
              <w:rPr>
                <w:rFonts w:hint="eastAsia" w:ascii="方正仿宋简体" w:hAnsi="方正仿宋简体" w:eastAsia="方正仿宋简体" w:cs="方正仿宋简体"/>
                <w:szCs w:val="21"/>
              </w:rPr>
            </w:pPr>
          </w:p>
        </w:tc>
      </w:tr>
      <w:tr w14:paraId="240C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1BFF90">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F79C15">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21A8C2">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21A3683">
            <w:pPr>
              <w:spacing w:line="276" w:lineRule="auto"/>
              <w:jc w:val="center"/>
              <w:rPr>
                <w:rFonts w:hint="eastAsia" w:ascii="方正仿宋简体" w:hAnsi="方正仿宋简体" w:eastAsia="方正仿宋简体" w:cs="方正仿宋简体"/>
                <w:szCs w:val="21"/>
              </w:rPr>
            </w:pPr>
          </w:p>
        </w:tc>
      </w:tr>
      <w:tr w14:paraId="0E5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3305B64">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5EACE4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7C2DDA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C60BA18">
            <w:pPr>
              <w:spacing w:line="276" w:lineRule="auto"/>
              <w:jc w:val="center"/>
              <w:rPr>
                <w:rFonts w:hint="eastAsia" w:ascii="方正仿宋简体" w:hAnsi="方正仿宋简体" w:eastAsia="方正仿宋简体" w:cs="方正仿宋简体"/>
                <w:szCs w:val="21"/>
              </w:rPr>
            </w:pPr>
          </w:p>
        </w:tc>
      </w:tr>
      <w:tr w14:paraId="23C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0DF8AF3">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BA570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5D7DC9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BD7EDCA">
            <w:pPr>
              <w:spacing w:line="276" w:lineRule="auto"/>
              <w:jc w:val="center"/>
              <w:rPr>
                <w:rFonts w:hint="eastAsia" w:ascii="方正仿宋简体" w:hAnsi="方正仿宋简体" w:eastAsia="方正仿宋简体" w:cs="方正仿宋简体"/>
                <w:szCs w:val="21"/>
              </w:rPr>
            </w:pPr>
          </w:p>
        </w:tc>
      </w:tr>
      <w:tr w14:paraId="4F4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92705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7CEB4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EE5D6B3">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5D645A">
            <w:pPr>
              <w:spacing w:line="276" w:lineRule="auto"/>
              <w:jc w:val="center"/>
              <w:rPr>
                <w:rFonts w:hint="eastAsia" w:ascii="方正仿宋简体" w:hAnsi="方正仿宋简体" w:eastAsia="方正仿宋简体" w:cs="方正仿宋简体"/>
                <w:szCs w:val="21"/>
              </w:rPr>
            </w:pPr>
          </w:p>
        </w:tc>
      </w:tr>
      <w:tr w14:paraId="41FE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54514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791575A">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3BE0C6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AB97CA4">
            <w:pPr>
              <w:spacing w:line="276" w:lineRule="auto"/>
              <w:jc w:val="center"/>
              <w:rPr>
                <w:rFonts w:hint="eastAsia" w:ascii="方正仿宋简体" w:hAnsi="方正仿宋简体" w:eastAsia="方正仿宋简体" w:cs="方正仿宋简体"/>
                <w:szCs w:val="21"/>
              </w:rPr>
            </w:pPr>
          </w:p>
        </w:tc>
      </w:tr>
      <w:tr w14:paraId="77E2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631B3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C16E7B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4FD268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C7A590">
            <w:pPr>
              <w:spacing w:line="276" w:lineRule="auto"/>
              <w:jc w:val="center"/>
              <w:rPr>
                <w:rFonts w:hint="eastAsia" w:ascii="方正仿宋简体" w:hAnsi="方正仿宋简体" w:eastAsia="方正仿宋简体" w:cs="方正仿宋简体"/>
                <w:szCs w:val="21"/>
              </w:rPr>
            </w:pPr>
          </w:p>
        </w:tc>
      </w:tr>
      <w:tr w14:paraId="4EFE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1C7CD9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E16EAF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55FD924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388D0A2">
            <w:pPr>
              <w:spacing w:line="276" w:lineRule="auto"/>
              <w:jc w:val="center"/>
              <w:rPr>
                <w:rFonts w:hint="eastAsia" w:ascii="方正仿宋简体" w:hAnsi="方正仿宋简体" w:eastAsia="方正仿宋简体" w:cs="方正仿宋简体"/>
                <w:szCs w:val="21"/>
              </w:rPr>
            </w:pPr>
          </w:p>
        </w:tc>
      </w:tr>
      <w:tr w14:paraId="4A72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40AA03D">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61A9663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CF96BE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FA8D138">
            <w:pPr>
              <w:spacing w:line="276" w:lineRule="auto"/>
              <w:jc w:val="center"/>
              <w:rPr>
                <w:rFonts w:hint="eastAsia" w:ascii="方正仿宋简体" w:hAnsi="方正仿宋简体" w:eastAsia="方正仿宋简体" w:cs="方正仿宋简体"/>
                <w:szCs w:val="21"/>
              </w:rPr>
            </w:pPr>
          </w:p>
        </w:tc>
      </w:tr>
      <w:tr w14:paraId="01B9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72E9DD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81FF508">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F94C20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E4B747">
            <w:pPr>
              <w:spacing w:line="276" w:lineRule="auto"/>
              <w:jc w:val="center"/>
              <w:rPr>
                <w:rFonts w:hint="eastAsia" w:ascii="方正仿宋简体" w:hAnsi="方正仿宋简体" w:eastAsia="方正仿宋简体" w:cs="方正仿宋简体"/>
                <w:szCs w:val="21"/>
              </w:rPr>
            </w:pPr>
          </w:p>
        </w:tc>
      </w:tr>
      <w:tr w14:paraId="1FB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28DDB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C10486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C49B5E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50377B2">
            <w:pPr>
              <w:spacing w:line="276" w:lineRule="auto"/>
              <w:jc w:val="center"/>
              <w:rPr>
                <w:rFonts w:hint="eastAsia" w:ascii="方正仿宋简体" w:hAnsi="方正仿宋简体" w:eastAsia="方正仿宋简体" w:cs="方正仿宋简体"/>
                <w:szCs w:val="21"/>
              </w:rPr>
            </w:pPr>
          </w:p>
        </w:tc>
      </w:tr>
      <w:tr w14:paraId="672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14C9C08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61F315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A8114CC">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4644D8C">
            <w:pPr>
              <w:spacing w:line="276" w:lineRule="auto"/>
              <w:jc w:val="center"/>
              <w:rPr>
                <w:rFonts w:hint="eastAsia" w:ascii="方正仿宋简体" w:hAnsi="方正仿宋简体" w:eastAsia="方正仿宋简体" w:cs="方正仿宋简体"/>
                <w:szCs w:val="21"/>
              </w:rPr>
            </w:pPr>
          </w:p>
        </w:tc>
      </w:tr>
      <w:tr w14:paraId="13D8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0303B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DB7DB7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D2EC5F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59AFDAE">
            <w:pPr>
              <w:spacing w:line="276" w:lineRule="auto"/>
              <w:jc w:val="center"/>
              <w:rPr>
                <w:rFonts w:hint="eastAsia" w:ascii="方正仿宋简体" w:hAnsi="方正仿宋简体" w:eastAsia="方正仿宋简体" w:cs="方正仿宋简体"/>
                <w:szCs w:val="21"/>
              </w:rPr>
            </w:pPr>
          </w:p>
        </w:tc>
      </w:tr>
      <w:tr w14:paraId="7940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A377C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D728406">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6530549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5ACDDF">
            <w:pPr>
              <w:spacing w:line="276" w:lineRule="auto"/>
              <w:jc w:val="center"/>
              <w:rPr>
                <w:rFonts w:hint="eastAsia" w:ascii="方正仿宋简体" w:hAnsi="方正仿宋简体" w:eastAsia="方正仿宋简体" w:cs="方正仿宋简体"/>
                <w:szCs w:val="21"/>
              </w:rPr>
            </w:pPr>
          </w:p>
        </w:tc>
      </w:tr>
      <w:tr w14:paraId="0118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B1019C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155EEE9">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D9CE60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A822C47">
            <w:pPr>
              <w:spacing w:line="276" w:lineRule="auto"/>
              <w:jc w:val="center"/>
              <w:rPr>
                <w:rFonts w:hint="eastAsia" w:ascii="方正仿宋简体" w:hAnsi="方正仿宋简体" w:eastAsia="方正仿宋简体" w:cs="方正仿宋简体"/>
                <w:szCs w:val="21"/>
              </w:rPr>
            </w:pPr>
          </w:p>
        </w:tc>
      </w:tr>
      <w:tr w14:paraId="38EF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34CCF6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FD6FA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ECACB36">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F6E0E27">
            <w:pPr>
              <w:spacing w:line="276" w:lineRule="auto"/>
              <w:jc w:val="center"/>
              <w:rPr>
                <w:rFonts w:hint="eastAsia" w:ascii="方正仿宋简体" w:hAnsi="方正仿宋简体" w:eastAsia="方正仿宋简体" w:cs="方正仿宋简体"/>
                <w:szCs w:val="21"/>
              </w:rPr>
            </w:pPr>
          </w:p>
        </w:tc>
      </w:tr>
    </w:tbl>
    <w:p w14:paraId="186CC405">
      <w:pPr>
        <w:rPr>
          <w:rFonts w:hint="eastAsia" w:ascii="方正仿宋简体" w:hAnsi="方正仿宋简体" w:eastAsia="方正仿宋简体" w:cs="方正仿宋简体"/>
          <w:b/>
          <w:szCs w:val="28"/>
        </w:rPr>
      </w:pPr>
    </w:p>
    <w:p w14:paraId="618E01F9">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自查部分</w:t>
      </w:r>
    </w:p>
    <w:p w14:paraId="597EC3AD">
      <w:pPr>
        <w:keepNext w:val="0"/>
        <w:keepLines w:val="0"/>
        <w:pageBreakBefore w:val="0"/>
        <w:widowControl w:val="0"/>
        <w:numPr>
          <w:ilvl w:val="0"/>
          <w:numId w:val="13"/>
        </w:numPr>
        <w:kinsoku/>
        <w:wordWrap/>
        <w:overflowPunct/>
        <w:topLinePunct w:val="0"/>
        <w:autoSpaceDE/>
        <w:autoSpaceDN/>
        <w:bidi w:val="0"/>
        <w:adjustRightInd/>
        <w:snapToGrid/>
        <w:spacing w:line="480" w:lineRule="auto"/>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资格</w:t>
      </w:r>
      <w:r>
        <w:rPr>
          <w:rFonts w:hint="eastAsia" w:ascii="方正仿宋简体" w:hAnsi="方正仿宋简体" w:eastAsia="方正仿宋简体" w:cs="方正仿宋简体"/>
          <w:b/>
          <w:bCs/>
          <w:sz w:val="28"/>
          <w:szCs w:val="28"/>
          <w:lang w:val="en-US" w:eastAsia="zh-CN"/>
        </w:rPr>
        <w:t>性审查</w:t>
      </w:r>
      <w:r>
        <w:rPr>
          <w:rFonts w:hint="eastAsia" w:ascii="方正仿宋简体" w:hAnsi="方正仿宋简体" w:eastAsia="方正仿宋简体" w:cs="方正仿宋简体"/>
          <w:b/>
          <w:bCs/>
          <w:sz w:val="28"/>
          <w:szCs w:val="28"/>
        </w:rPr>
        <w:t>自查表</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gridCol w:w="1372"/>
        <w:gridCol w:w="1236"/>
      </w:tblGrid>
      <w:tr w14:paraId="3B9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center"/>
          </w:tcPr>
          <w:p w14:paraId="3FA001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采购</w:t>
            </w:r>
            <w:r>
              <w:rPr>
                <w:rFonts w:hint="eastAsia" w:ascii="方正仿宋简体" w:hAnsi="方正仿宋简体" w:eastAsia="方正仿宋简体" w:cs="方正仿宋简体"/>
                <w:b/>
                <w:bCs/>
                <w:sz w:val="24"/>
                <w:szCs w:val="24"/>
              </w:rPr>
              <w:t>文件要求</w:t>
            </w:r>
          </w:p>
        </w:tc>
        <w:tc>
          <w:tcPr>
            <w:tcW w:w="1372" w:type="dxa"/>
            <w:noWrap w:val="0"/>
            <w:vAlign w:val="center"/>
          </w:tcPr>
          <w:p w14:paraId="19EF25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自查结论</w:t>
            </w:r>
          </w:p>
        </w:tc>
        <w:tc>
          <w:tcPr>
            <w:tcW w:w="1236" w:type="dxa"/>
            <w:noWrap w:val="0"/>
            <w:vAlign w:val="center"/>
          </w:tcPr>
          <w:p w14:paraId="1F0FF4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证明资料</w:t>
            </w:r>
          </w:p>
        </w:tc>
      </w:tr>
      <w:tr w14:paraId="5DCD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09" w:type="dxa"/>
            <w:noWrap w:val="0"/>
            <w:vAlign w:val="center"/>
          </w:tcPr>
          <w:p w14:paraId="4E9F0A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372" w:type="dxa"/>
            <w:noWrap w:val="0"/>
            <w:vAlign w:val="center"/>
          </w:tcPr>
          <w:p w14:paraId="17595B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2442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5BC7F0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582D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363CA2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372" w:type="dxa"/>
            <w:noWrap w:val="0"/>
            <w:vAlign w:val="center"/>
          </w:tcPr>
          <w:p w14:paraId="7A8B17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3AC3E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75ECB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634B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696D60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w:t>
            </w:r>
          </w:p>
        </w:tc>
        <w:tc>
          <w:tcPr>
            <w:tcW w:w="1372" w:type="dxa"/>
            <w:noWrap w:val="0"/>
            <w:vAlign w:val="center"/>
          </w:tcPr>
          <w:p w14:paraId="4A297D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A26EC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667242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17C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4BE890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w:t>
            </w:r>
          </w:p>
        </w:tc>
        <w:tc>
          <w:tcPr>
            <w:tcW w:w="1372" w:type="dxa"/>
            <w:noWrap w:val="0"/>
            <w:vAlign w:val="center"/>
          </w:tcPr>
          <w:p w14:paraId="138DC9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E4734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AE2E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bl>
    <w:p w14:paraId="42507B3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29A1D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以上材料将作为供应商资格审核的重要内容之一，供应商必须严格按照其内容及序列要求在</w:t>
      </w:r>
      <w:r>
        <w:rPr>
          <w:rFonts w:hint="eastAsia" w:ascii="方正仿宋简体" w:hAnsi="方正仿宋简体" w:eastAsia="方正仿宋简体" w:cs="方正仿宋简体"/>
          <w:szCs w:val="21"/>
          <w:lang w:val="en-US" w:eastAsia="zh-CN"/>
        </w:rPr>
        <w:t>响应文件</w:t>
      </w:r>
      <w:r>
        <w:rPr>
          <w:rFonts w:hint="eastAsia" w:ascii="方正仿宋简体" w:hAnsi="方正仿宋简体" w:eastAsia="方正仿宋简体" w:cs="方正仿宋简体"/>
          <w:szCs w:val="21"/>
        </w:rPr>
        <w:t>中对应如实提供，对缺漏和不符合项将会直接导致无效响应！在对应的□打“√”。</w:t>
      </w:r>
    </w:p>
    <w:p w14:paraId="4566C0DF">
      <w:pPr>
        <w:rPr>
          <w:rFonts w:hint="eastAsia" w:ascii="方正仿宋简体" w:hAnsi="方正仿宋简体" w:eastAsia="方正仿宋简体" w:cs="方正仿宋简体"/>
        </w:rPr>
      </w:pPr>
    </w:p>
    <w:p w14:paraId="5B53C8CC">
      <w:pPr>
        <w:spacing w:line="360" w:lineRule="auto"/>
        <w:rPr>
          <w:rFonts w:hint="eastAsia" w:ascii="方正仿宋简体" w:hAnsi="方正仿宋简体" w:eastAsia="方正仿宋简体" w:cs="方正仿宋简体"/>
          <w:sz w:val="24"/>
          <w:lang w:eastAsia="zh-CN"/>
        </w:rPr>
      </w:pPr>
    </w:p>
    <w:p w14:paraId="0DA2F26F">
      <w:pPr>
        <w:spacing w:line="360" w:lineRule="auto"/>
        <w:rPr>
          <w:rFonts w:hint="eastAsia" w:ascii="方正仿宋简体" w:hAnsi="方正仿宋简体" w:eastAsia="方正仿宋简体" w:cs="方正仿宋简体"/>
          <w:sz w:val="24"/>
          <w:lang w:eastAsia="zh-CN"/>
        </w:rPr>
      </w:pPr>
    </w:p>
    <w:p w14:paraId="7071C09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2E241117">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0D8A4063">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方正仿宋简体" w:hAnsi="方正仿宋简体" w:eastAsia="方正仿宋简体" w:cs="方正仿宋简体"/>
          <w:b/>
          <w:kern w:val="2"/>
          <w:sz w:val="28"/>
          <w:szCs w:val="28"/>
          <w:lang w:val="en-US" w:eastAsia="zh-CN" w:bidi="ar-SA"/>
        </w:rPr>
      </w:pPr>
      <w:r>
        <w:rPr>
          <w:rFonts w:hint="eastAsia" w:ascii="方正仿宋简体" w:hAnsi="方正仿宋简体" w:eastAsia="方正仿宋简体" w:cs="方正仿宋简体"/>
          <w:b/>
          <w:bCs/>
          <w:sz w:val="28"/>
        </w:rPr>
        <w:br w:type="page"/>
      </w:r>
      <w:r>
        <w:rPr>
          <w:rFonts w:hint="eastAsia" w:ascii="方正仿宋简体" w:hAnsi="方正仿宋简体" w:eastAsia="方正仿宋简体" w:cs="方正仿宋简体"/>
          <w:b/>
          <w:kern w:val="2"/>
          <w:sz w:val="28"/>
          <w:szCs w:val="28"/>
          <w:lang w:val="en-US" w:eastAsia="zh-CN" w:bidi="ar-SA"/>
        </w:rPr>
        <w:t xml:space="preserve"> （二）符合性审查自查表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14:paraId="05E7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732FE6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评审内容</w:t>
            </w:r>
          </w:p>
        </w:tc>
        <w:tc>
          <w:tcPr>
            <w:tcW w:w="4558" w:type="dxa"/>
            <w:noWrap w:val="0"/>
            <w:vAlign w:val="center"/>
          </w:tcPr>
          <w:p w14:paraId="60D0345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US" w:eastAsia="zh-CN"/>
              </w:rPr>
              <w:t>采购</w:t>
            </w:r>
            <w:r>
              <w:rPr>
                <w:rFonts w:hint="eastAsia" w:ascii="方正仿宋简体" w:hAnsi="方正仿宋简体" w:eastAsia="方正仿宋简体" w:cs="方正仿宋简体"/>
                <w:b/>
                <w:bCs/>
                <w:sz w:val="24"/>
              </w:rPr>
              <w:t>文件要求</w:t>
            </w:r>
          </w:p>
        </w:tc>
        <w:tc>
          <w:tcPr>
            <w:tcW w:w="1354" w:type="dxa"/>
            <w:noWrap w:val="0"/>
            <w:vAlign w:val="center"/>
          </w:tcPr>
          <w:p w14:paraId="45CC89E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自查结论</w:t>
            </w:r>
          </w:p>
        </w:tc>
        <w:tc>
          <w:tcPr>
            <w:tcW w:w="1768" w:type="dxa"/>
            <w:noWrap w:val="0"/>
            <w:vAlign w:val="center"/>
          </w:tcPr>
          <w:p w14:paraId="1A35CA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证明资料</w:t>
            </w:r>
          </w:p>
        </w:tc>
      </w:tr>
      <w:tr w14:paraId="7299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3FB529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w:t>
            </w:r>
          </w:p>
        </w:tc>
        <w:tc>
          <w:tcPr>
            <w:tcW w:w="4558" w:type="dxa"/>
            <w:noWrap w:val="0"/>
            <w:vAlign w:val="center"/>
          </w:tcPr>
          <w:p w14:paraId="0E4AC9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提供《</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w:t>
            </w:r>
            <w:r>
              <w:rPr>
                <w:rFonts w:hint="eastAsia" w:ascii="方正仿宋简体" w:hAnsi="方正仿宋简体" w:eastAsia="方正仿宋简体" w:cs="方正仿宋简体"/>
                <w:kern w:val="0"/>
                <w:sz w:val="24"/>
                <w:szCs w:val="24"/>
                <w:lang w:val="en-US" w:eastAsia="zh-CN"/>
              </w:rPr>
              <w:t>承诺</w:t>
            </w:r>
            <w:r>
              <w:rPr>
                <w:rFonts w:hint="eastAsia" w:ascii="方正仿宋简体" w:hAnsi="方正仿宋简体" w:eastAsia="方正仿宋简体" w:cs="方正仿宋简体"/>
                <w:kern w:val="0"/>
                <w:sz w:val="24"/>
                <w:szCs w:val="24"/>
              </w:rPr>
              <w:t>有效期为提交</w:t>
            </w:r>
            <w:r>
              <w:rPr>
                <w:rFonts w:hint="eastAsia" w:ascii="方正仿宋简体" w:hAnsi="方正仿宋简体" w:eastAsia="方正仿宋简体" w:cs="方正仿宋简体"/>
                <w:kern w:val="0"/>
                <w:sz w:val="24"/>
                <w:szCs w:val="24"/>
                <w:lang w:val="en-US" w:eastAsia="zh-CN"/>
              </w:rPr>
              <w:t>响应</w:t>
            </w:r>
            <w:r>
              <w:rPr>
                <w:rFonts w:hint="eastAsia" w:ascii="方正仿宋简体" w:hAnsi="方正仿宋简体" w:eastAsia="方正仿宋简体" w:cs="方正仿宋简体"/>
                <w:kern w:val="0"/>
                <w:sz w:val="24"/>
                <w:szCs w:val="24"/>
                <w:lang w:eastAsia="zh-CN"/>
              </w:rPr>
              <w:t>文件</w:t>
            </w:r>
            <w:r>
              <w:rPr>
                <w:rFonts w:hint="eastAsia" w:ascii="方正仿宋简体" w:hAnsi="方正仿宋简体" w:eastAsia="方正仿宋简体" w:cs="方正仿宋简体"/>
                <w:kern w:val="0"/>
                <w:sz w:val="24"/>
                <w:szCs w:val="24"/>
              </w:rPr>
              <w:t>的截止之日起90天</w:t>
            </w:r>
          </w:p>
        </w:tc>
        <w:tc>
          <w:tcPr>
            <w:tcW w:w="1354" w:type="dxa"/>
            <w:noWrap w:val="0"/>
            <w:vAlign w:val="center"/>
          </w:tcPr>
          <w:p w14:paraId="6BA79F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025492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228D73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FFB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0B8A31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法定代表人证明书及授权委托书</w:t>
            </w:r>
          </w:p>
        </w:tc>
        <w:tc>
          <w:tcPr>
            <w:tcW w:w="4558" w:type="dxa"/>
            <w:noWrap w:val="0"/>
            <w:vAlign w:val="center"/>
          </w:tcPr>
          <w:p w14:paraId="7D96ED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按对应格式文件签署、盖章</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原件</w:t>
            </w:r>
            <w:r>
              <w:rPr>
                <w:rFonts w:hint="eastAsia" w:ascii="方正仿宋简体" w:hAnsi="方正仿宋简体" w:eastAsia="方正仿宋简体" w:cs="方正仿宋简体"/>
                <w:sz w:val="24"/>
                <w:szCs w:val="24"/>
                <w:lang w:eastAsia="zh-CN"/>
              </w:rPr>
              <w:t>）</w:t>
            </w:r>
          </w:p>
        </w:tc>
        <w:tc>
          <w:tcPr>
            <w:tcW w:w="1354" w:type="dxa"/>
            <w:noWrap w:val="0"/>
            <w:vAlign w:val="center"/>
          </w:tcPr>
          <w:p w14:paraId="6FE816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C74D2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6F82D2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AD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DCF9E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签署、盖章</w:t>
            </w:r>
          </w:p>
        </w:tc>
        <w:tc>
          <w:tcPr>
            <w:tcW w:w="4558" w:type="dxa"/>
            <w:noWrap w:val="0"/>
            <w:vAlign w:val="center"/>
          </w:tcPr>
          <w:p w14:paraId="44F6F4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按照</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文件规定要求签署、盖章</w:t>
            </w:r>
          </w:p>
        </w:tc>
        <w:tc>
          <w:tcPr>
            <w:tcW w:w="1354" w:type="dxa"/>
            <w:noWrap w:val="0"/>
            <w:vAlign w:val="center"/>
          </w:tcPr>
          <w:p w14:paraId="335C38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526C22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05020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7282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noWrap w:val="0"/>
            <w:vAlign w:val="center"/>
          </w:tcPr>
          <w:p w14:paraId="590A28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sz w:val="24"/>
                <w:szCs w:val="24"/>
                <w:lang w:val="en-US" w:eastAsia="zh-CN"/>
              </w:rPr>
              <w:t>报价要求</w:t>
            </w:r>
          </w:p>
        </w:tc>
        <w:tc>
          <w:tcPr>
            <w:tcW w:w="4558" w:type="dxa"/>
            <w:noWrap w:val="0"/>
            <w:vAlign w:val="center"/>
          </w:tcPr>
          <w:p w14:paraId="2DB1F7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报价不超出最高限价。</w:t>
            </w:r>
          </w:p>
        </w:tc>
        <w:tc>
          <w:tcPr>
            <w:tcW w:w="1354" w:type="dxa"/>
            <w:noWrap w:val="0"/>
            <w:vAlign w:val="center"/>
          </w:tcPr>
          <w:p w14:paraId="6B2F3F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3E4061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02D27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0E2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noWrap w:val="0"/>
            <w:vAlign w:val="center"/>
          </w:tcPr>
          <w:p w14:paraId="2F7C2B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其他</w:t>
            </w:r>
          </w:p>
        </w:tc>
        <w:tc>
          <w:tcPr>
            <w:tcW w:w="4558" w:type="dxa"/>
            <w:noWrap w:val="0"/>
            <w:vAlign w:val="center"/>
          </w:tcPr>
          <w:p w14:paraId="2D3C56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未出现供应商串通</w:t>
            </w:r>
            <w:r>
              <w:rPr>
                <w:rFonts w:hint="eastAsia" w:ascii="方正仿宋简体" w:hAnsi="方正仿宋简体" w:eastAsia="方正仿宋简体" w:cs="方正仿宋简体"/>
                <w:sz w:val="24"/>
                <w:szCs w:val="24"/>
                <w:lang w:val="en-US" w:eastAsia="zh-CN"/>
              </w:rPr>
              <w:t>参加采购</w:t>
            </w:r>
            <w:r>
              <w:rPr>
                <w:rFonts w:hint="eastAsia" w:ascii="方正仿宋简体" w:hAnsi="方正仿宋简体" w:eastAsia="方正仿宋简体" w:cs="方正仿宋简体"/>
                <w:sz w:val="24"/>
                <w:szCs w:val="24"/>
              </w:rPr>
              <w:t>情形。</w:t>
            </w:r>
          </w:p>
        </w:tc>
        <w:tc>
          <w:tcPr>
            <w:tcW w:w="1354" w:type="dxa"/>
            <w:noWrap w:val="0"/>
            <w:vAlign w:val="center"/>
          </w:tcPr>
          <w:p w14:paraId="12A1CD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1AF6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CA89B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6E64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noWrap w:val="0"/>
            <w:vAlign w:val="center"/>
          </w:tcPr>
          <w:p w14:paraId="6C4242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附件条件</w:t>
            </w:r>
          </w:p>
        </w:tc>
        <w:tc>
          <w:tcPr>
            <w:tcW w:w="4558" w:type="dxa"/>
            <w:noWrap w:val="0"/>
            <w:vAlign w:val="center"/>
          </w:tcPr>
          <w:p w14:paraId="3B71A4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未含有采购人不可接受的附加条件。</w:t>
            </w:r>
          </w:p>
        </w:tc>
        <w:tc>
          <w:tcPr>
            <w:tcW w:w="1354" w:type="dxa"/>
            <w:noWrap w:val="0"/>
            <w:vAlign w:val="center"/>
          </w:tcPr>
          <w:p w14:paraId="1FB293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6CA5B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7C513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bl>
    <w:p w14:paraId="729EA257">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7764A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以上材料将作为</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符合性</w:t>
      </w:r>
      <w:r>
        <w:rPr>
          <w:rFonts w:hint="eastAsia" w:ascii="方正仿宋简体" w:hAnsi="方正仿宋简体" w:eastAsia="方正仿宋简体" w:cs="方正仿宋简体"/>
          <w:lang w:val="en-US" w:eastAsia="zh-CN"/>
        </w:rPr>
        <w:t>审查</w:t>
      </w:r>
      <w:r>
        <w:rPr>
          <w:rFonts w:hint="eastAsia" w:ascii="方正仿宋简体" w:hAnsi="方正仿宋简体" w:eastAsia="方正仿宋简体" w:cs="方正仿宋简体"/>
        </w:rPr>
        <w:t>的重要内容之一，</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必须严格按照其内容及序列要求在</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lang w:eastAsia="zh-CN"/>
        </w:rPr>
        <w:t>文件</w:t>
      </w:r>
      <w:r>
        <w:rPr>
          <w:rFonts w:hint="eastAsia" w:ascii="方正仿宋简体" w:hAnsi="方正仿宋简体" w:eastAsia="方正仿宋简体" w:cs="方正仿宋简体"/>
        </w:rPr>
        <w:t>中对应如实提供，对缺漏和不符合项将会直接导致无效</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rPr>
        <w:t>！在对应的□打“√”。</w:t>
      </w:r>
    </w:p>
    <w:p w14:paraId="3B495389">
      <w:pPr>
        <w:spacing w:line="360" w:lineRule="auto"/>
        <w:rPr>
          <w:rFonts w:hint="eastAsia" w:ascii="方正仿宋简体" w:hAnsi="方正仿宋简体" w:eastAsia="方正仿宋简体" w:cs="方正仿宋简体"/>
        </w:rPr>
      </w:pPr>
    </w:p>
    <w:p w14:paraId="07256C1A">
      <w:pPr>
        <w:spacing w:line="360" w:lineRule="auto"/>
        <w:rPr>
          <w:rFonts w:hint="eastAsia" w:ascii="方正仿宋简体" w:hAnsi="方正仿宋简体" w:eastAsia="方正仿宋简体" w:cs="方正仿宋简体"/>
        </w:rPr>
      </w:pPr>
    </w:p>
    <w:p w14:paraId="5EE9799E">
      <w:pPr>
        <w:spacing w:line="360" w:lineRule="auto"/>
        <w:rPr>
          <w:rFonts w:hint="eastAsia" w:ascii="方正仿宋简体" w:hAnsi="方正仿宋简体" w:eastAsia="方正仿宋简体" w:cs="方正仿宋简体"/>
        </w:rPr>
      </w:pPr>
    </w:p>
    <w:p w14:paraId="19DE726F">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E722FC0">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4BF68286">
      <w:pPr>
        <w:rPr>
          <w:rFonts w:hint="eastAsia" w:ascii="方正仿宋简体" w:hAnsi="方正仿宋简体" w:eastAsia="方正仿宋简体" w:cs="方正仿宋简体"/>
          <w:sz w:val="24"/>
        </w:rPr>
      </w:pPr>
    </w:p>
    <w:p w14:paraId="2107F7D1">
      <w:pPr>
        <w:pStyle w:val="16"/>
        <w:pageBreakBefore/>
        <w:spacing w:before="291" w:beforeLines="100" w:after="291" w:afterLines="100"/>
        <w:jc w:val="center"/>
        <w:outlineLvl w:val="2"/>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 xml:space="preserve"> “★”条款自查表</w:t>
      </w:r>
    </w:p>
    <w:p w14:paraId="0CDC4C7D">
      <w:pPr>
        <w:pStyle w:val="16"/>
        <w:spacing w:after="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（若</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14:paraId="46942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92" w:type="dxa"/>
            <w:tcBorders>
              <w:tl2br w:val="nil"/>
              <w:tr2bl w:val="nil"/>
            </w:tcBorders>
            <w:noWrap w:val="0"/>
            <w:vAlign w:val="center"/>
          </w:tcPr>
          <w:p w14:paraId="2A8F1C05">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4378" w:type="dxa"/>
            <w:tcBorders>
              <w:tl2br w:val="nil"/>
              <w:tr2bl w:val="nil"/>
            </w:tcBorders>
            <w:noWrap w:val="0"/>
            <w:vAlign w:val="center"/>
          </w:tcPr>
          <w:p w14:paraId="3780EF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w:t>
            </w: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条款要求</w:t>
            </w:r>
          </w:p>
        </w:tc>
        <w:tc>
          <w:tcPr>
            <w:tcW w:w="1417" w:type="dxa"/>
            <w:tcBorders>
              <w:tl2br w:val="nil"/>
              <w:tr2bl w:val="nil"/>
            </w:tcBorders>
            <w:noWrap w:val="0"/>
            <w:vAlign w:val="center"/>
          </w:tcPr>
          <w:p w14:paraId="02BB53D1">
            <w:pPr>
              <w:jc w:val="center"/>
              <w:rPr>
                <w:rFonts w:hint="eastAsia" w:ascii="方正仿宋简体" w:hAnsi="方正仿宋简体" w:eastAsia="方正仿宋简体" w:cs="方正仿宋简体"/>
                <w:b/>
                <w:bCs/>
                <w:sz w:val="24"/>
                <w:lang w:val="en-GB"/>
              </w:rPr>
            </w:pPr>
            <w:r>
              <w:rPr>
                <w:rFonts w:hint="eastAsia" w:ascii="方正仿宋简体" w:hAnsi="方正仿宋简体" w:eastAsia="方正仿宋简体" w:cs="方正仿宋简体"/>
                <w:b/>
                <w:bCs/>
                <w:sz w:val="24"/>
                <w:lang w:val="en-GB"/>
              </w:rPr>
              <w:t>是否响应</w:t>
            </w:r>
          </w:p>
        </w:tc>
        <w:tc>
          <w:tcPr>
            <w:tcW w:w="2268" w:type="dxa"/>
            <w:tcBorders>
              <w:tl2br w:val="nil"/>
              <w:tr2bl w:val="nil"/>
            </w:tcBorders>
            <w:noWrap w:val="0"/>
            <w:vAlign w:val="center"/>
          </w:tcPr>
          <w:p w14:paraId="376C43C8">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证明文件（如有）</w:t>
            </w:r>
          </w:p>
        </w:tc>
      </w:tr>
      <w:tr w14:paraId="2C95C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101B7D4A">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w:t>
            </w:r>
          </w:p>
        </w:tc>
        <w:tc>
          <w:tcPr>
            <w:tcW w:w="4378" w:type="dxa"/>
            <w:tcBorders>
              <w:tl2br w:val="nil"/>
              <w:tr2bl w:val="nil"/>
            </w:tcBorders>
            <w:noWrap w:val="0"/>
            <w:vAlign w:val="center"/>
          </w:tcPr>
          <w:p w14:paraId="07835907">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7898012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40563B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7117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7C67E4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2</w:t>
            </w:r>
          </w:p>
        </w:tc>
        <w:tc>
          <w:tcPr>
            <w:tcW w:w="4378" w:type="dxa"/>
            <w:tcBorders>
              <w:tl2br w:val="nil"/>
              <w:tr2bl w:val="nil"/>
            </w:tcBorders>
            <w:noWrap w:val="0"/>
            <w:vAlign w:val="center"/>
          </w:tcPr>
          <w:p w14:paraId="1DC2CA60">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3B8C2B8">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698D48C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600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091CCF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3</w:t>
            </w:r>
          </w:p>
        </w:tc>
        <w:tc>
          <w:tcPr>
            <w:tcW w:w="4378" w:type="dxa"/>
            <w:tcBorders>
              <w:tl2br w:val="nil"/>
              <w:tr2bl w:val="nil"/>
            </w:tcBorders>
            <w:noWrap w:val="0"/>
            <w:vAlign w:val="center"/>
          </w:tcPr>
          <w:p w14:paraId="5359AB04">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BA5840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8F7CE5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450A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AA2A43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4</w:t>
            </w:r>
          </w:p>
        </w:tc>
        <w:tc>
          <w:tcPr>
            <w:tcW w:w="4378" w:type="dxa"/>
            <w:tcBorders>
              <w:tl2br w:val="nil"/>
              <w:tr2bl w:val="nil"/>
            </w:tcBorders>
            <w:noWrap w:val="0"/>
            <w:vAlign w:val="center"/>
          </w:tcPr>
          <w:p w14:paraId="72AB001D">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92D94F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21DAF60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884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6A94B53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5</w:t>
            </w:r>
          </w:p>
        </w:tc>
        <w:tc>
          <w:tcPr>
            <w:tcW w:w="4378" w:type="dxa"/>
            <w:tcBorders>
              <w:tl2br w:val="nil"/>
              <w:tr2bl w:val="nil"/>
            </w:tcBorders>
            <w:noWrap w:val="0"/>
            <w:vAlign w:val="center"/>
          </w:tcPr>
          <w:p w14:paraId="6145327A">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17532EB">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1B75046">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44E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DE26D3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6</w:t>
            </w:r>
          </w:p>
        </w:tc>
        <w:tc>
          <w:tcPr>
            <w:tcW w:w="4378" w:type="dxa"/>
            <w:tcBorders>
              <w:tl2br w:val="nil"/>
              <w:tr2bl w:val="nil"/>
            </w:tcBorders>
            <w:noWrap w:val="0"/>
            <w:vAlign w:val="center"/>
          </w:tcPr>
          <w:p w14:paraId="1F7A349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2B1C54D">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7FFA005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553E8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9EEF68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7</w:t>
            </w:r>
          </w:p>
        </w:tc>
        <w:tc>
          <w:tcPr>
            <w:tcW w:w="4378" w:type="dxa"/>
            <w:tcBorders>
              <w:tl2br w:val="nil"/>
              <w:tr2bl w:val="nil"/>
            </w:tcBorders>
            <w:noWrap w:val="0"/>
            <w:vAlign w:val="center"/>
          </w:tcPr>
          <w:p w14:paraId="0108CE0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49D300DA">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188C8B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BCC7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461F6427">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8</w:t>
            </w:r>
          </w:p>
        </w:tc>
        <w:tc>
          <w:tcPr>
            <w:tcW w:w="4378" w:type="dxa"/>
            <w:tcBorders>
              <w:tl2br w:val="nil"/>
              <w:tr2bl w:val="nil"/>
            </w:tcBorders>
            <w:noWrap w:val="0"/>
            <w:vAlign w:val="center"/>
          </w:tcPr>
          <w:p w14:paraId="747F7A4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39AD8EF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4BDF580">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65AD4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8354214">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9</w:t>
            </w:r>
          </w:p>
        </w:tc>
        <w:tc>
          <w:tcPr>
            <w:tcW w:w="4378" w:type="dxa"/>
            <w:tcBorders>
              <w:tl2br w:val="nil"/>
              <w:tr2bl w:val="nil"/>
            </w:tcBorders>
            <w:noWrap w:val="0"/>
            <w:vAlign w:val="center"/>
          </w:tcPr>
          <w:p w14:paraId="6E3CAB3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2AB7A437">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983173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583B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06E0C01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10</w:t>
            </w:r>
          </w:p>
        </w:tc>
        <w:tc>
          <w:tcPr>
            <w:tcW w:w="4378" w:type="dxa"/>
            <w:tcBorders>
              <w:tl2br w:val="nil"/>
              <w:tr2bl w:val="nil"/>
            </w:tcBorders>
            <w:noWrap w:val="0"/>
            <w:vAlign w:val="center"/>
          </w:tcPr>
          <w:p w14:paraId="00375921">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6224C430">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6EC122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bl>
    <w:p w14:paraId="1FA9297D">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5DFB8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1.</w:t>
      </w:r>
      <w:r>
        <w:rPr>
          <w:rFonts w:hint="eastAsia" w:ascii="方正仿宋简体" w:hAnsi="方正仿宋简体" w:eastAsia="方正仿宋简体" w:cs="方正仿宋简体"/>
          <w:szCs w:val="21"/>
          <w:lang w:val="en-GB"/>
        </w:rPr>
        <w:t>本表需对《第</w:t>
      </w:r>
      <w:r>
        <w:rPr>
          <w:rFonts w:hint="eastAsia" w:ascii="方正仿宋简体" w:hAnsi="方正仿宋简体" w:eastAsia="方正仿宋简体" w:cs="方正仿宋简体"/>
          <w:szCs w:val="21"/>
          <w:lang w:val="en-US" w:eastAsia="zh-CN"/>
        </w:rPr>
        <w:t>二部分</w:t>
      </w:r>
      <w:r>
        <w:rPr>
          <w:rFonts w:hint="eastAsia" w:ascii="方正仿宋简体" w:hAnsi="方正仿宋简体" w:eastAsia="方正仿宋简体" w:cs="方正仿宋简体"/>
          <w:szCs w:val="21"/>
          <w:lang w:val="en-GB"/>
        </w:rPr>
        <w:t xml:space="preserve">  </w:t>
      </w:r>
      <w:r>
        <w:rPr>
          <w:rFonts w:hint="eastAsia" w:ascii="方正仿宋简体" w:hAnsi="方正仿宋简体" w:eastAsia="方正仿宋简体" w:cs="方正仿宋简体"/>
          <w:szCs w:val="21"/>
          <w:lang w:val="en-US" w:eastAsia="zh-CN"/>
        </w:rPr>
        <w:t>用户需求书</w:t>
      </w:r>
      <w:r>
        <w:rPr>
          <w:rFonts w:hint="eastAsia" w:ascii="方正仿宋简体" w:hAnsi="方正仿宋简体" w:eastAsia="方正仿宋简体" w:cs="方正仿宋简体"/>
          <w:szCs w:val="21"/>
          <w:lang w:val="en-GB"/>
        </w:rPr>
        <w:t>》中标注“★”的条款内容逐条响应。并在“是否响应”栏中标注是否响应，否则由此产生的后果由供应商自行承担。</w:t>
      </w:r>
    </w:p>
    <w:p w14:paraId="49CB02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2.</w:t>
      </w:r>
      <w:r>
        <w:rPr>
          <w:rFonts w:hint="eastAsia" w:ascii="方正仿宋简体" w:hAnsi="方正仿宋简体" w:eastAsia="方正仿宋简体" w:cs="方正仿宋简体"/>
          <w:szCs w:val="21"/>
          <w:lang w:val="en-GB"/>
        </w:rPr>
        <w:t>“★”条款为必须响应的条款。</w:t>
      </w:r>
    </w:p>
    <w:p w14:paraId="3482E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3.</w:t>
      </w:r>
      <w:r>
        <w:rPr>
          <w:rFonts w:hint="eastAsia" w:ascii="方正仿宋简体" w:hAnsi="方正仿宋简体" w:eastAsia="方正仿宋简体" w:cs="方正仿宋简体"/>
          <w:szCs w:val="21"/>
          <w:lang w:val="en-GB"/>
        </w:rPr>
        <w:t>“★”条款中若有要求提供证明材料的，需提供证明材料。</w:t>
      </w:r>
    </w:p>
    <w:p w14:paraId="38750F21">
      <w:pPr>
        <w:ind w:left="710" w:hanging="710" w:hangingChars="337"/>
        <w:rPr>
          <w:rFonts w:hint="eastAsia" w:ascii="方正仿宋简体" w:hAnsi="方正仿宋简体" w:eastAsia="方正仿宋简体" w:cs="方正仿宋简体"/>
          <w:b/>
          <w:szCs w:val="21"/>
          <w:lang w:val="en-GB"/>
        </w:rPr>
      </w:pPr>
    </w:p>
    <w:p w14:paraId="34FDCA55">
      <w:pPr>
        <w:ind w:left="710" w:hanging="710" w:hangingChars="337"/>
        <w:rPr>
          <w:rFonts w:hint="eastAsia" w:ascii="方正仿宋简体" w:hAnsi="方正仿宋简体" w:eastAsia="方正仿宋简体" w:cs="方正仿宋简体"/>
          <w:b/>
          <w:szCs w:val="21"/>
          <w:lang w:val="en-GB"/>
        </w:rPr>
      </w:pPr>
    </w:p>
    <w:p w14:paraId="09601A6C">
      <w:pPr>
        <w:ind w:left="710" w:hanging="710" w:hangingChars="337"/>
        <w:rPr>
          <w:rFonts w:hint="eastAsia" w:ascii="方正仿宋简体" w:hAnsi="方正仿宋简体" w:eastAsia="方正仿宋简体" w:cs="方正仿宋简体"/>
          <w:b/>
          <w:szCs w:val="21"/>
          <w:lang w:val="en-GB"/>
        </w:rPr>
      </w:pPr>
    </w:p>
    <w:p w14:paraId="203C189B">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6B43FBC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1C53535A">
      <w:pPr>
        <w:pStyle w:val="3"/>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sz w:val="28"/>
          <w:szCs w:val="28"/>
        </w:rPr>
      </w:pPr>
    </w:p>
    <w:p w14:paraId="58FA9EF1">
      <w:pPr>
        <w:rPr>
          <w:rFonts w:hint="eastAsia" w:ascii="方正仿宋简体" w:hAnsi="方正仿宋简体" w:eastAsia="方正仿宋简体" w:cs="方正仿宋简体"/>
          <w:b/>
          <w:sz w:val="28"/>
          <w:szCs w:val="28"/>
        </w:rPr>
      </w:pPr>
    </w:p>
    <w:p w14:paraId="543BF1A3">
      <w:pPr>
        <w:rPr>
          <w:rFonts w:hint="eastAsia" w:ascii="方正仿宋简体" w:hAnsi="方正仿宋简体" w:eastAsia="方正仿宋简体" w:cs="方正仿宋简体"/>
          <w:b/>
          <w:sz w:val="28"/>
          <w:szCs w:val="28"/>
        </w:rPr>
      </w:pPr>
    </w:p>
    <w:p w14:paraId="245B9D5E">
      <w:pPr>
        <w:rPr>
          <w:rFonts w:hint="eastAsia" w:ascii="方正仿宋简体" w:hAnsi="方正仿宋简体" w:eastAsia="方正仿宋简体" w:cs="方正仿宋简体"/>
          <w:b/>
          <w:sz w:val="28"/>
          <w:szCs w:val="28"/>
        </w:rPr>
      </w:pPr>
    </w:p>
    <w:p w14:paraId="3780CE3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承诺</w:t>
      </w:r>
      <w:r>
        <w:rPr>
          <w:rFonts w:hint="eastAsia" w:ascii="方正仿宋简体" w:hAnsi="方正仿宋简体" w:eastAsia="方正仿宋简体" w:cs="方正仿宋简体"/>
          <w:b/>
          <w:sz w:val="28"/>
          <w:szCs w:val="28"/>
        </w:rPr>
        <w:t>函</w:t>
      </w:r>
    </w:p>
    <w:p w14:paraId="37706662">
      <w:pPr>
        <w:tabs>
          <w:tab w:val="left" w:pos="284"/>
          <w:tab w:val="left" w:pos="851"/>
        </w:tabs>
        <w:spacing w:line="360" w:lineRule="auto"/>
        <w:jc w:val="left"/>
        <w:rPr>
          <w:rFonts w:hint="eastAsia" w:ascii="方正仿宋简体" w:hAnsi="方正仿宋简体" w:eastAsia="方正仿宋简体" w:cs="方正仿宋简体"/>
          <w:sz w:val="24"/>
        </w:rPr>
      </w:pPr>
    </w:p>
    <w:p w14:paraId="688A9F12">
      <w:pPr>
        <w:tabs>
          <w:tab w:val="left" w:pos="284"/>
          <w:tab w:val="left" w:pos="851"/>
        </w:tabs>
        <w:spacing w:line="360" w:lineRule="auto"/>
        <w:jc w:val="left"/>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致：汕头</w:t>
      </w:r>
      <w:r>
        <w:rPr>
          <w:rFonts w:hint="eastAsia" w:ascii="方正仿宋简体" w:hAnsi="方正仿宋简体" w:eastAsia="方正仿宋简体" w:cs="方正仿宋简体"/>
          <w:sz w:val="24"/>
          <w:lang w:val="en-US" w:eastAsia="zh-CN"/>
        </w:rPr>
        <w:t>职业技术学院</w:t>
      </w:r>
    </w:p>
    <w:p w14:paraId="2E75042B">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根据贵校组织的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（项目名称）</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编号：</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val="en-US" w:eastAsia="zh-CN"/>
        </w:rPr>
        <w:t xml:space="preserve">   </w:t>
      </w:r>
      <w:r>
        <w:rPr>
          <w:rFonts w:hint="eastAsia" w:ascii="方正仿宋简体" w:hAnsi="方正仿宋简体" w:eastAsia="方正仿宋简体" w:cs="方正仿宋简体"/>
          <w:sz w:val="24"/>
          <w:u w:val="none"/>
        </w:rPr>
        <w:t>）</w:t>
      </w:r>
      <w:r>
        <w:rPr>
          <w:rFonts w:hint="eastAsia" w:ascii="方正仿宋简体" w:hAnsi="方正仿宋简体" w:eastAsia="方正仿宋简体" w:cs="方正仿宋简体"/>
          <w:sz w:val="24"/>
        </w:rPr>
        <w:t>，我方愿参与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4A482D4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我方确认收到贵校提供的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 xml:space="preserve">（项目名称）          </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文件的全部内容。</w:t>
      </w:r>
    </w:p>
    <w:p w14:paraId="490D4DA2">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我方在参与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前已详细研究了</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文件的所有内容，包括澄清、修改文件（如果</w:t>
      </w:r>
      <w:bookmarkStart w:id="9" w:name="_Toc270"/>
      <w:r>
        <w:rPr>
          <w:rFonts w:hint="eastAsia" w:ascii="方正仿宋简体" w:hAnsi="方正仿宋简体" w:eastAsia="方正仿宋简体" w:cs="方正仿宋简体"/>
          <w:sz w:val="24"/>
        </w:rPr>
        <w:t>有）和所有</w:t>
      </w:r>
      <w:bookmarkEnd w:id="9"/>
      <w:r>
        <w:rPr>
          <w:rFonts w:hint="eastAsia" w:ascii="方正仿宋简体" w:hAnsi="方正仿宋简体" w:eastAsia="方正仿宋简体" w:cs="方正仿宋简体"/>
          <w:sz w:val="24"/>
        </w:rPr>
        <w:t>已提供的参考资料以及有关附件，我方完全明白并认为此</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文件没有倾向性，也不存在排斥潜在</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的内容，我方同意</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文件的相关条款。</w:t>
      </w:r>
    </w:p>
    <w:p w14:paraId="245A9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lang w:eastAsia="zh-CN"/>
        </w:rPr>
        <w:t>供应商</w:t>
      </w:r>
      <w:r>
        <w:rPr>
          <w:rFonts w:hint="eastAsia" w:ascii="方正仿宋简体" w:hAnsi="方正仿宋简体" w:eastAsia="方正仿宋简体" w:cs="方正仿宋简体"/>
          <w:i/>
          <w:sz w:val="24"/>
          <w:u w:val="single"/>
        </w:rPr>
        <w:t>名称</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正式授权</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rPr>
        <w:t>授权代表全名</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职务</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 xml:space="preserve">  </w:t>
      </w:r>
      <w:r>
        <w:rPr>
          <w:rFonts w:hint="eastAsia" w:ascii="方正仿宋简体" w:hAnsi="方正仿宋简体" w:eastAsia="方正仿宋简体" w:cs="方正仿宋简体"/>
          <w:sz w:val="24"/>
        </w:rPr>
        <w:t>代表我方全权处理有关参加本次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的一切事宜。</w:t>
      </w:r>
    </w:p>
    <w:p w14:paraId="2EC50F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在此提交的</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lang w:eastAsia="zh-CN"/>
        </w:rPr>
        <w:t>文件</w:t>
      </w: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lang w:val="en-US" w:eastAsia="zh-CN"/>
        </w:rPr>
        <w:t>PDF</w:t>
      </w:r>
      <w:r>
        <w:rPr>
          <w:rFonts w:hint="eastAsia" w:ascii="方正仿宋简体" w:hAnsi="方正仿宋简体" w:eastAsia="方正仿宋简体" w:cs="方正仿宋简体"/>
          <w:sz w:val="24"/>
          <w:lang w:val="en-US" w:eastAsia="zh-CN"/>
        </w:rPr>
        <w:t>扫描件</w:t>
      </w:r>
      <w:r>
        <w:rPr>
          <w:rFonts w:hint="eastAsia" w:ascii="方正仿宋简体" w:hAnsi="方正仿宋简体" w:eastAsia="方正仿宋简体" w:cs="方正仿宋简体"/>
          <w:sz w:val="24"/>
        </w:rPr>
        <w:t>壹份。</w:t>
      </w:r>
    </w:p>
    <w:p w14:paraId="2A89C22F">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我方已完全明白</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文件的所有条款要求，并申明如下：</w:t>
      </w:r>
    </w:p>
    <w:p w14:paraId="3A1B0EC3">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（一）本</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文件的有效期为</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截止时间起</w:t>
      </w:r>
      <w:r>
        <w:rPr>
          <w:rFonts w:hint="eastAsia" w:ascii="Times New Roman" w:hAnsi="Times New Roman" w:eastAsia="方正仿宋简体" w:cs="方正仿宋简体"/>
          <w:sz w:val="24"/>
        </w:rPr>
        <w:t>90</w:t>
      </w:r>
      <w:r>
        <w:rPr>
          <w:rFonts w:hint="eastAsia" w:ascii="方正仿宋简体" w:hAnsi="方正仿宋简体" w:eastAsia="方正仿宋简体" w:cs="方正仿宋简体"/>
          <w:sz w:val="24"/>
        </w:rPr>
        <w:t>天。如</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，有效期将延至合同终止日为止。在此提交的资格证明文件均至</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截止日有效，如有在有效期内失效的，我方承诺在</w:t>
      </w:r>
      <w:r>
        <w:rPr>
          <w:rFonts w:hint="eastAsia" w:ascii="方正仿宋简体" w:hAnsi="方正仿宋简体" w:eastAsia="方正仿宋简体" w:cs="方正仿宋简体"/>
          <w:sz w:val="24"/>
          <w:lang w:val="en-US" w:eastAsia="zh-CN"/>
        </w:rPr>
        <w:t>选中后</w:t>
      </w:r>
      <w:r>
        <w:rPr>
          <w:rFonts w:hint="eastAsia" w:ascii="方正仿宋简体" w:hAnsi="方正仿宋简体" w:eastAsia="方正仿宋简体" w:cs="方正仿宋简体"/>
          <w:sz w:val="24"/>
        </w:rPr>
        <w:t>补齐一切手续，保证所有资格证明文件能在签订服务合同时直至服务合同终止日有效。</w:t>
      </w:r>
    </w:p>
    <w:p w14:paraId="2AA6EBFA">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（二）我方同意按照贵校可能提出的要求而提供与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有关的任何</w:t>
      </w:r>
      <w:r>
        <w:rPr>
          <w:rFonts w:hint="eastAsia" w:ascii="方正仿宋简体" w:hAnsi="方正仿宋简体" w:eastAsia="方正仿宋简体" w:cs="方正仿宋简体"/>
          <w:sz w:val="24"/>
          <w:lang w:eastAsia="zh-CN"/>
        </w:rPr>
        <w:t>其他数据</w:t>
      </w:r>
      <w:r>
        <w:rPr>
          <w:rFonts w:hint="eastAsia" w:ascii="方正仿宋简体" w:hAnsi="方正仿宋简体" w:eastAsia="方正仿宋简体" w:cs="方正仿宋简体"/>
          <w:sz w:val="24"/>
        </w:rPr>
        <w:t>、信息或资料。</w:t>
      </w:r>
    </w:p>
    <w:p w14:paraId="0563EBE8">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（三）我方如果</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，将保证履行</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文件及其澄清、修改文件（如果有）中的全部责任和义务，按质、按量、按期完成</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文件中规定的全部任务。</w:t>
      </w:r>
    </w:p>
    <w:p w14:paraId="4AC1BBED">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（四）我方保证所提交的所有文件和全部说明是真实的和正确的。</w:t>
      </w:r>
    </w:p>
    <w:p w14:paraId="6484A477">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eastAsia="zh-CN"/>
        </w:rPr>
        <w:t>（</w:t>
      </w:r>
      <w:r>
        <w:rPr>
          <w:rFonts w:hint="eastAsia" w:ascii="方正仿宋简体" w:hAnsi="方正仿宋简体" w:eastAsia="方正仿宋简体" w:cs="方正仿宋简体"/>
          <w:sz w:val="24"/>
          <w:lang w:val="en-US" w:eastAsia="zh-CN"/>
        </w:rPr>
        <w:t>五）我方理解，最低报价不能成为中标的唯一理由。</w:t>
      </w:r>
    </w:p>
    <w:p w14:paraId="6302C3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六</w:t>
      </w:r>
      <w:r>
        <w:rPr>
          <w:rFonts w:hint="eastAsia" w:ascii="方正仿宋简体" w:hAnsi="方正仿宋简体" w:eastAsia="方正仿宋简体" w:cs="方正仿宋简体"/>
          <w:sz w:val="24"/>
        </w:rPr>
        <w:t>）我方承诺如下：</w:t>
      </w:r>
    </w:p>
    <w:p w14:paraId="0D3791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1</w:t>
      </w:r>
      <w:r>
        <w:rPr>
          <w:rFonts w:hint="eastAsia" w:ascii="方正仿宋简体" w:hAnsi="方正仿宋简体" w:eastAsia="方正仿宋简体" w:cs="方正仿宋简体"/>
          <w:sz w:val="24"/>
        </w:rPr>
        <w:t>）我方参加本次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活动前</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年内，在经营活动中没有重大违法记录。</w:t>
      </w:r>
    </w:p>
    <w:p w14:paraId="5D41A0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2</w:t>
      </w:r>
      <w:r>
        <w:rPr>
          <w:rFonts w:hint="eastAsia" w:ascii="方正仿宋简体" w:hAnsi="方正仿宋简体" w:eastAsia="方正仿宋简体" w:cs="方正仿宋简体"/>
          <w:sz w:val="24"/>
        </w:rPr>
        <w:t>）我方与其他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不存在单位负责人为同一人或者存在直接控股、管理关系。</w:t>
      </w:r>
    </w:p>
    <w:p w14:paraId="62E1F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）我方未与其他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以联合体身份参加本项目</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6F0EBB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4</w:t>
      </w:r>
      <w:r>
        <w:rPr>
          <w:rFonts w:hint="eastAsia" w:ascii="方正仿宋简体" w:hAnsi="方正仿宋简体" w:eastAsia="方正仿宋简体" w:cs="方正仿宋简体"/>
          <w:sz w:val="24"/>
        </w:rPr>
        <w:t>）我方符合法律、行政法规规定的其他条件。</w:t>
      </w:r>
    </w:p>
    <w:p w14:paraId="78C2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以上内容如有虚假或与事实不符的，</w:t>
      </w:r>
      <w:r>
        <w:rPr>
          <w:rFonts w:hint="eastAsia" w:ascii="方正仿宋简体" w:hAnsi="方正仿宋简体" w:eastAsia="方正仿宋简体" w:cs="方正仿宋简体"/>
          <w:sz w:val="24"/>
          <w:lang w:eastAsia="zh-CN"/>
        </w:rPr>
        <w:t>项目评审小组</w:t>
      </w:r>
      <w:r>
        <w:rPr>
          <w:rFonts w:hint="eastAsia" w:ascii="方正仿宋简体" w:hAnsi="方正仿宋简体" w:eastAsia="方正仿宋简体" w:cs="方正仿宋简体"/>
          <w:sz w:val="24"/>
        </w:rPr>
        <w:t>可将我方做无效处理，我方愿意承担相应的法律责任。</w:t>
      </w:r>
    </w:p>
    <w:p w14:paraId="5BC1848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七</w:t>
      </w:r>
      <w:r>
        <w:rPr>
          <w:rFonts w:hint="eastAsia" w:ascii="方正仿宋简体" w:hAnsi="方正仿宋简体" w:eastAsia="方正仿宋简体" w:cs="方正仿宋简体"/>
          <w:sz w:val="24"/>
        </w:rPr>
        <w:t>）我方对在本函及</w:t>
      </w:r>
      <w:r>
        <w:rPr>
          <w:rFonts w:hint="eastAsia" w:ascii="方正仿宋简体" w:hAnsi="方正仿宋简体" w:eastAsia="方正仿宋简体" w:cs="方正仿宋简体"/>
          <w:sz w:val="24"/>
          <w:lang w:val="en-US" w:eastAsia="zh-CN"/>
        </w:rPr>
        <w:t>响应文件</w:t>
      </w:r>
      <w:r>
        <w:rPr>
          <w:rFonts w:hint="eastAsia" w:ascii="方正仿宋简体" w:hAnsi="方正仿宋简体" w:eastAsia="方正仿宋简体" w:cs="方正仿宋简体"/>
          <w:sz w:val="24"/>
        </w:rPr>
        <w:t>中所作的所有承诺承担法律责任。</w:t>
      </w:r>
    </w:p>
    <w:p w14:paraId="6A7F73CD">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八</w:t>
      </w:r>
      <w:r>
        <w:rPr>
          <w:rFonts w:hint="eastAsia" w:ascii="方正仿宋简体" w:hAnsi="方正仿宋简体" w:eastAsia="方正仿宋简体" w:cs="方正仿宋简体"/>
          <w:sz w:val="24"/>
        </w:rPr>
        <w:t>）所有与本</w:t>
      </w:r>
      <w:r>
        <w:rPr>
          <w:rFonts w:hint="eastAsia" w:ascii="方正仿宋简体" w:hAnsi="方正仿宋简体" w:eastAsia="方正仿宋简体" w:cs="方正仿宋简体"/>
          <w:sz w:val="24"/>
          <w:lang w:val="en-US" w:eastAsia="zh-CN"/>
        </w:rPr>
        <w:t>询价</w:t>
      </w:r>
      <w:r>
        <w:rPr>
          <w:rFonts w:hint="eastAsia" w:ascii="方正仿宋简体" w:hAnsi="方正仿宋简体" w:eastAsia="方正仿宋简体" w:cs="方正仿宋简体"/>
          <w:sz w:val="24"/>
        </w:rPr>
        <w:t>活动有关的函件请发往下列地址：</w:t>
      </w:r>
    </w:p>
    <w:p w14:paraId="48BB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24"/>
        </w:rPr>
      </w:pPr>
    </w:p>
    <w:p w14:paraId="2537DE67">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地    址：</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60AA1985">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邮政编码：</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2D85E100">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电    话：</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6A7A018">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传    真：</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54CDB0B4">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代表姓名：</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37ED5616">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职    务：</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58D4DF8">
      <w:pPr>
        <w:spacing w:line="360" w:lineRule="auto"/>
        <w:rPr>
          <w:rFonts w:hint="eastAsia" w:ascii="方正仿宋简体" w:hAnsi="方正仿宋简体" w:eastAsia="方正仿宋简体" w:cs="方正仿宋简体"/>
          <w:sz w:val="24"/>
          <w:u w:val="single"/>
        </w:rPr>
      </w:pPr>
    </w:p>
    <w:p w14:paraId="0CF45BCD">
      <w:pPr>
        <w:spacing w:line="360" w:lineRule="auto"/>
        <w:rPr>
          <w:rFonts w:hint="eastAsia" w:ascii="方正仿宋简体" w:hAnsi="方正仿宋简体" w:eastAsia="方正仿宋简体" w:cs="方正仿宋简体"/>
          <w:sz w:val="24"/>
          <w:u w:val="single"/>
        </w:rPr>
      </w:pPr>
    </w:p>
    <w:p w14:paraId="6EEE2E54">
      <w:pPr>
        <w:adjustRightInd w:val="0"/>
        <w:snapToGrid w:val="0"/>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DB0A11A">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法定代表人（或法定代表人授权代表）签字或签章：</w:t>
      </w:r>
      <w:r>
        <w:rPr>
          <w:rFonts w:hint="eastAsia" w:ascii="方正仿宋简体" w:hAnsi="方正仿宋简体" w:eastAsia="方正仿宋简体" w:cs="方正仿宋简体"/>
          <w:sz w:val="24"/>
          <w:u w:val="single"/>
        </w:rPr>
        <w:t xml:space="preserve">                   </w:t>
      </w:r>
    </w:p>
    <w:p w14:paraId="096B7152">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日期：   年   月   日</w:t>
      </w:r>
    </w:p>
    <w:p w14:paraId="76890BC2">
      <w:pPr>
        <w:pStyle w:val="3"/>
        <w:ind w:left="0"/>
        <w:outlineLvl w:val="9"/>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bookmarkStart w:id="10" w:name="_Toc74753326"/>
      <w:bookmarkStart w:id="11" w:name="_Toc202251076"/>
      <w:bookmarkStart w:id="12" w:name="_Toc202819879"/>
      <w:bookmarkStart w:id="13" w:name="_Toc202816997"/>
      <w:bookmarkStart w:id="14" w:name="_Toc202252035"/>
      <w:bookmarkStart w:id="15" w:name="_Toc202251701"/>
      <w:bookmarkStart w:id="16" w:name="_Toc202820352"/>
      <w:bookmarkStart w:id="17" w:name="_Toc202254106"/>
    </w:p>
    <w:p w14:paraId="40AAEC4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报价表</w:t>
      </w:r>
    </w:p>
    <w:p w14:paraId="730FB009">
      <w:pPr>
        <w:rPr>
          <w:rFonts w:hint="eastAsia" w:ascii="方正仿宋简体" w:hAnsi="方正仿宋简体" w:eastAsia="方正仿宋简体" w:cs="方正仿宋简体"/>
          <w:b/>
          <w:sz w:val="28"/>
          <w:szCs w:val="28"/>
          <w:lang w:val="en-US" w:eastAsia="zh-CN"/>
        </w:rPr>
      </w:pPr>
    </w:p>
    <w:p w14:paraId="6413A393">
      <w:pPr>
        <w:rPr>
          <w:rFonts w:hint="default"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项目名称：汕头职业技术学院</w:t>
      </w:r>
      <w:r>
        <w:rPr>
          <w:rFonts w:hint="eastAsia" w:ascii="Times New Roman" w:hAnsi="Times New Roman" w:eastAsia="方正仿宋简体" w:cs="方正仿宋简体"/>
          <w:b w:val="0"/>
          <w:bCs/>
          <w:sz w:val="28"/>
          <w:szCs w:val="28"/>
          <w:lang w:val="en-US" w:eastAsia="zh-CN"/>
        </w:rPr>
        <w:t>2025</w:t>
      </w:r>
      <w:r>
        <w:rPr>
          <w:rFonts w:hint="eastAsia" w:ascii="方正仿宋简体" w:hAnsi="方正仿宋简体" w:eastAsia="方正仿宋简体" w:cs="方正仿宋简体"/>
          <w:b w:val="0"/>
          <w:bCs/>
          <w:sz w:val="28"/>
          <w:szCs w:val="28"/>
          <w:lang w:val="en-US" w:eastAsia="zh-CN"/>
        </w:rPr>
        <w:t>年度审计服务采购项目</w:t>
      </w:r>
    </w:p>
    <w:p w14:paraId="23E2591E">
      <w:pPr>
        <w:rPr>
          <w:rFonts w:hint="eastAsia" w:ascii="方正仿宋简体" w:hAnsi="方正仿宋简体" w:eastAsia="方正仿宋简体" w:cs="方正仿宋简体"/>
          <w:b/>
          <w:sz w:val="28"/>
          <w:szCs w:val="28"/>
          <w:lang w:val="en-US" w:eastAsia="zh-CN"/>
        </w:rPr>
      </w:pPr>
    </w:p>
    <w:tbl>
      <w:tblPr>
        <w:tblStyle w:val="4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775"/>
        <w:gridCol w:w="4725"/>
        <w:gridCol w:w="1102"/>
      </w:tblGrid>
      <w:tr w14:paraId="396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vAlign w:val="center"/>
          </w:tcPr>
          <w:p w14:paraId="2E088C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2775" w:type="dxa"/>
            <w:vAlign w:val="center"/>
          </w:tcPr>
          <w:p w14:paraId="0A0435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服务内容</w:t>
            </w:r>
          </w:p>
        </w:tc>
        <w:tc>
          <w:tcPr>
            <w:tcW w:w="4725" w:type="dxa"/>
            <w:vAlign w:val="center"/>
          </w:tcPr>
          <w:p w14:paraId="7B03AD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报价明细（金额单位：元）</w:t>
            </w:r>
          </w:p>
        </w:tc>
        <w:tc>
          <w:tcPr>
            <w:tcW w:w="1102" w:type="dxa"/>
            <w:vAlign w:val="center"/>
          </w:tcPr>
          <w:p w14:paraId="345A23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38F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7BE007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1</w:t>
            </w:r>
          </w:p>
        </w:tc>
        <w:tc>
          <w:tcPr>
            <w:tcW w:w="2775" w:type="dxa"/>
            <w:vAlign w:val="center"/>
          </w:tcPr>
          <w:p w14:paraId="6FCF94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lang w:val="en-US" w:eastAsia="zh-CN"/>
              </w:rPr>
              <w:t>2023</w:t>
            </w:r>
            <w:r>
              <w:rPr>
                <w:rFonts w:hint="eastAsia" w:ascii="方正仿宋简体" w:hAnsi="方正仿宋简体" w:eastAsia="方正仿宋简体" w:cs="方正仿宋简体"/>
                <w:sz w:val="28"/>
                <w:szCs w:val="28"/>
                <w:lang w:val="en-US" w:eastAsia="zh-CN"/>
              </w:rPr>
              <w:t>、</w:t>
            </w:r>
            <w:r>
              <w:rPr>
                <w:rFonts w:hint="eastAsia" w:ascii="Times New Roman" w:hAnsi="Times New Roman" w:eastAsia="方正仿宋简体" w:cs="方正仿宋简体"/>
                <w:sz w:val="28"/>
                <w:szCs w:val="28"/>
                <w:lang w:val="en-US" w:eastAsia="zh-CN"/>
              </w:rPr>
              <w:t>2024</w:t>
            </w:r>
            <w:r>
              <w:rPr>
                <w:rFonts w:hint="eastAsia" w:ascii="方正仿宋简体" w:hAnsi="方正仿宋简体" w:eastAsia="方正仿宋简体" w:cs="方正仿宋简体"/>
                <w:sz w:val="28"/>
                <w:szCs w:val="28"/>
                <w:lang w:val="en-US" w:eastAsia="zh-CN"/>
              </w:rPr>
              <w:t>年度财务预算执行与决算审计</w:t>
            </w:r>
          </w:p>
        </w:tc>
        <w:tc>
          <w:tcPr>
            <w:tcW w:w="4725" w:type="dxa"/>
            <w:vAlign w:val="center"/>
          </w:tcPr>
          <w:p w14:paraId="0818FA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2CE99C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607430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5B37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1C5D96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2</w:t>
            </w:r>
          </w:p>
        </w:tc>
        <w:tc>
          <w:tcPr>
            <w:tcW w:w="2775" w:type="dxa"/>
            <w:vAlign w:val="center"/>
          </w:tcPr>
          <w:p w14:paraId="65BF36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lang w:val="en-US" w:eastAsia="zh-CN"/>
              </w:rPr>
              <w:t>专项审计（“双高”建设项目及省级专业群建设项目）</w:t>
            </w:r>
          </w:p>
        </w:tc>
        <w:tc>
          <w:tcPr>
            <w:tcW w:w="4725" w:type="dxa"/>
            <w:vAlign w:val="center"/>
          </w:tcPr>
          <w:p w14:paraId="064D96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31D22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718BB11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2EF3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504" w:type="dxa"/>
            <w:gridSpan w:val="2"/>
            <w:vAlign w:val="center"/>
          </w:tcPr>
          <w:p w14:paraId="6C3751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总报价</w:t>
            </w:r>
          </w:p>
        </w:tc>
        <w:tc>
          <w:tcPr>
            <w:tcW w:w="4725" w:type="dxa"/>
            <w:vAlign w:val="center"/>
          </w:tcPr>
          <w:p w14:paraId="0A8622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14AC20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13ADA7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bl>
    <w:p w14:paraId="79E81F4F">
      <w:pPr>
        <w:rPr>
          <w:rFonts w:hint="eastAsia" w:ascii="方正仿宋简体" w:hAnsi="方正仿宋简体" w:eastAsia="方正仿宋简体" w:cs="方正仿宋简体"/>
          <w:b/>
          <w:sz w:val="28"/>
          <w:szCs w:val="28"/>
          <w:lang w:val="en-US" w:eastAsia="zh-CN"/>
        </w:rPr>
      </w:pPr>
    </w:p>
    <w:p w14:paraId="6D6288EB">
      <w:pPr>
        <w:pStyle w:val="22"/>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注：</w:t>
      </w:r>
    </w:p>
    <w:p w14:paraId="3B5B3A1C">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eastAsia="zh-CN"/>
        </w:rPr>
        <w:t>响应供应商须按要求填写所有信息，不得随意更改本表格式。</w:t>
      </w:r>
    </w:p>
    <w:p w14:paraId="3A3B574D">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报价</w:t>
      </w:r>
      <w:r>
        <w:rPr>
          <w:rFonts w:hint="eastAsia" w:ascii="方正仿宋简体" w:hAnsi="方正仿宋简体" w:eastAsia="方正仿宋简体" w:cs="方正仿宋简体"/>
          <w:b/>
          <w:lang w:val="en-US" w:eastAsia="zh-CN"/>
        </w:rPr>
        <w:t>包含完成本项目的所有费用，包括但不限于服务费、材料费、安装费、人工成本、文书费、税费等</w:t>
      </w:r>
      <w:r>
        <w:rPr>
          <w:rFonts w:hint="eastAsia" w:ascii="方正仿宋简体" w:hAnsi="方正仿宋简体" w:eastAsia="方正仿宋简体" w:cs="方正仿宋简体"/>
          <w:b/>
          <w:bCs/>
        </w:rPr>
        <w:t>。</w:t>
      </w:r>
    </w:p>
    <w:p w14:paraId="3A074FD4">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val="en-US" w:eastAsia="zh-CN"/>
        </w:rPr>
        <w:t>报价超出最高限价</w:t>
      </w:r>
      <w:r>
        <w:rPr>
          <w:rFonts w:hint="eastAsia" w:ascii="方正仿宋简体" w:hAnsi="方正仿宋简体" w:eastAsia="方正仿宋简体" w:cs="方正仿宋简体"/>
        </w:rPr>
        <w:t>将作无效报价处理。</w:t>
      </w:r>
    </w:p>
    <w:p w14:paraId="2BFBD88E">
      <w:pPr>
        <w:pStyle w:val="22"/>
        <w:numPr>
          <w:ilvl w:val="0"/>
          <w:numId w:val="14"/>
        </w:numPr>
        <w:spacing w:line="360" w:lineRule="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报价仅作为在广东政府采购智慧云平台电子卖场进行议价的最高限价。</w:t>
      </w:r>
    </w:p>
    <w:p w14:paraId="46B3E286">
      <w:pPr>
        <w:rPr>
          <w:rFonts w:hint="eastAsia" w:ascii="方正仿宋简体" w:hAnsi="方正仿宋简体" w:eastAsia="方正仿宋简体" w:cs="方正仿宋简体"/>
          <w:b/>
          <w:sz w:val="28"/>
          <w:szCs w:val="28"/>
          <w:lang w:val="en-US" w:eastAsia="zh-CN"/>
        </w:rPr>
      </w:pPr>
    </w:p>
    <w:p w14:paraId="3A2C2C95">
      <w:pPr>
        <w:rPr>
          <w:rFonts w:hint="eastAsia" w:ascii="方正仿宋简体" w:hAnsi="方正仿宋简体" w:eastAsia="方正仿宋简体" w:cs="方正仿宋简体"/>
          <w:b/>
          <w:sz w:val="28"/>
          <w:szCs w:val="28"/>
          <w:lang w:val="en-US" w:eastAsia="zh-CN"/>
        </w:rPr>
      </w:pPr>
    </w:p>
    <w:p w14:paraId="6C220C02">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68AC45C">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38B163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52EF60DC">
      <w:pPr>
        <w:rPr>
          <w:rFonts w:hint="eastAsia" w:ascii="方正仿宋简体" w:hAnsi="方正仿宋简体" w:eastAsia="方正仿宋简体" w:cs="方正仿宋简体"/>
          <w:b/>
          <w:sz w:val="28"/>
          <w:szCs w:val="28"/>
          <w:lang w:val="en-US" w:eastAsia="zh-CN"/>
        </w:rPr>
      </w:pPr>
    </w:p>
    <w:p w14:paraId="7B8E1BF6">
      <w:pPr>
        <w:rPr>
          <w:rFonts w:hint="eastAsia" w:ascii="方正仿宋简体" w:hAnsi="方正仿宋简体" w:eastAsia="方正仿宋简体" w:cs="方正仿宋简体"/>
          <w:b/>
          <w:sz w:val="28"/>
          <w:szCs w:val="28"/>
          <w:lang w:val="en-US" w:eastAsia="zh-CN"/>
        </w:rPr>
      </w:pPr>
    </w:p>
    <w:p w14:paraId="644F5B46">
      <w:pPr>
        <w:rPr>
          <w:rFonts w:hint="eastAsia" w:ascii="方正仿宋简体" w:hAnsi="方正仿宋简体" w:eastAsia="方正仿宋简体" w:cs="方正仿宋简体"/>
          <w:b/>
          <w:sz w:val="28"/>
          <w:szCs w:val="28"/>
          <w:lang w:val="en-US" w:eastAsia="zh-CN"/>
        </w:rPr>
      </w:pPr>
    </w:p>
    <w:p w14:paraId="4DD5B53D">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资格性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0"/>
    </w:p>
    <w:p w14:paraId="5243D4D7">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p>
    <w:p w14:paraId="7D087EB3">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r>
        <w:rPr>
          <w:rFonts w:hint="eastAsia" w:ascii="方正仿宋简体" w:hAnsi="方正仿宋简体" w:eastAsia="方正仿宋简体" w:cs="方正仿宋简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14:paraId="7F0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3898A53">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8499" w:type="dxa"/>
            <w:vAlign w:val="center"/>
          </w:tcPr>
          <w:p w14:paraId="77412D0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有效的营业执照/或事业法人登记证等相关证明的副本复印件</w:t>
            </w:r>
          </w:p>
        </w:tc>
      </w:tr>
      <w:tr w14:paraId="4D9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B1656D8">
            <w:pPr>
              <w:jc w:val="center"/>
              <w:rPr>
                <w:rFonts w:hint="eastAsia" w:ascii="方正仿宋简体" w:hAnsi="方正仿宋简体" w:eastAsia="方正仿宋简体" w:cs="方正仿宋简体"/>
                <w:b w:val="0"/>
                <w:bCs w:val="0"/>
                <w:sz w:val="24"/>
                <w:lang w:val="en-US" w:eastAsia="zh-CN"/>
              </w:rPr>
            </w:pPr>
            <w:r>
              <w:rPr>
                <w:rFonts w:hint="eastAsia" w:ascii="Times New Roman" w:hAnsi="Times New Roman" w:eastAsia="方正仿宋简体" w:cs="方正仿宋简体"/>
                <w:b w:val="0"/>
                <w:bCs w:val="0"/>
                <w:sz w:val="24"/>
                <w:lang w:val="en-US" w:eastAsia="zh-CN"/>
              </w:rPr>
              <w:t>2</w:t>
            </w:r>
          </w:p>
        </w:tc>
        <w:tc>
          <w:tcPr>
            <w:tcW w:w="8499" w:type="dxa"/>
            <w:vAlign w:val="center"/>
          </w:tcPr>
          <w:p w14:paraId="33891EF0">
            <w:pPr>
              <w:jc w:val="center"/>
              <w:rPr>
                <w:rFonts w:hint="eastAsia" w:ascii="方正仿宋简体" w:hAnsi="方正仿宋简体" w:eastAsia="方正仿宋简体" w:cs="方正仿宋简体"/>
                <w:b w:val="0"/>
                <w:bCs w:val="0"/>
                <w:sz w:val="24"/>
                <w:lang w:val="en-US" w:eastAsia="zh-CN"/>
              </w:rPr>
            </w:pPr>
            <w:r>
              <w:rPr>
                <w:rFonts w:hint="eastAsia" w:ascii="方正仿宋简体" w:hAnsi="方正仿宋简体" w:eastAsia="方正仿宋简体" w:cs="方正仿宋简体"/>
                <w:b w:val="0"/>
                <w:bCs w:val="0"/>
                <w:sz w:val="24"/>
                <w:lang w:val="en-US" w:eastAsia="zh-CN"/>
              </w:rPr>
              <w:t>会计师事务所执业证书复印件</w:t>
            </w:r>
          </w:p>
        </w:tc>
      </w:tr>
      <w:tr w14:paraId="384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3D3C605">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8499" w:type="dxa"/>
            <w:vAlign w:val="center"/>
          </w:tcPr>
          <w:p w14:paraId="2423DEBB">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4</w:t>
            </w:r>
            <w:r>
              <w:rPr>
                <w:rFonts w:hint="eastAsia" w:ascii="方正仿宋简体" w:hAnsi="方正仿宋简体" w:eastAsia="方正仿宋简体" w:cs="方正仿宋简体"/>
                <w:b w:val="0"/>
                <w:bCs w:val="0"/>
                <w:sz w:val="24"/>
              </w:rPr>
              <w:t>年财务报告复印件或</w:t>
            </w: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5</w:t>
            </w:r>
            <w:r>
              <w:rPr>
                <w:rFonts w:hint="eastAsia" w:ascii="方正仿宋简体" w:hAnsi="方正仿宋简体" w:eastAsia="方正仿宋简体" w:cs="方正仿宋简体"/>
                <w:b w:val="0"/>
                <w:bCs w:val="0"/>
                <w:sz w:val="24"/>
              </w:rPr>
              <w:t>年内由基本开户行出具的资信证明复印件</w:t>
            </w:r>
          </w:p>
        </w:tc>
      </w:tr>
      <w:tr w14:paraId="2B2F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BFF708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8499" w:type="dxa"/>
            <w:vAlign w:val="center"/>
          </w:tcPr>
          <w:p w14:paraId="6028BF3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依法缴纳</w:t>
            </w:r>
            <w:r>
              <w:rPr>
                <w:rFonts w:hint="eastAsia" w:ascii="方正仿宋简体" w:hAnsi="方正仿宋简体" w:eastAsia="方正仿宋简体" w:cs="方正仿宋简体"/>
                <w:b w:val="0"/>
                <w:bCs w:val="0"/>
                <w:sz w:val="24"/>
                <w:lang w:val="en-US" w:eastAsia="zh-CN"/>
              </w:rPr>
              <w:t>提交</w:t>
            </w:r>
            <w:r>
              <w:rPr>
                <w:rFonts w:hint="eastAsia" w:ascii="方正仿宋简体" w:hAnsi="方正仿宋简体" w:eastAsia="方正仿宋简体" w:cs="方正仿宋简体"/>
                <w:b w:val="0"/>
                <w:bCs w:val="0"/>
                <w:sz w:val="24"/>
              </w:rPr>
              <w:t>截止日前</w:t>
            </w:r>
            <w:r>
              <w:rPr>
                <w:rFonts w:hint="eastAsia" w:ascii="Times New Roman" w:hAnsi="Times New Roman" w:eastAsia="方正仿宋简体" w:cs="方正仿宋简体"/>
                <w:b w:val="0"/>
                <w:bCs w:val="0"/>
                <w:sz w:val="24"/>
              </w:rPr>
              <w:t>6</w:t>
            </w:r>
            <w:r>
              <w:rPr>
                <w:rFonts w:hint="eastAsia" w:ascii="方正仿宋简体" w:hAnsi="方正仿宋简体" w:eastAsia="方正仿宋简体" w:cs="方正仿宋简体"/>
                <w:b w:val="0"/>
                <w:bCs w:val="0"/>
                <w:sz w:val="24"/>
              </w:rPr>
              <w:t>个月内任意</w:t>
            </w:r>
            <w:r>
              <w:rPr>
                <w:rFonts w:hint="eastAsia" w:ascii="Times New Roman" w:hAnsi="Times New Roman" w:eastAsia="方正仿宋简体" w:cs="方正仿宋简体"/>
                <w:b w:val="0"/>
                <w:bCs w:val="0"/>
                <w:sz w:val="24"/>
              </w:rPr>
              <w:t>1</w:t>
            </w:r>
            <w:r>
              <w:rPr>
                <w:rFonts w:hint="eastAsia" w:ascii="方正仿宋简体" w:hAnsi="方正仿宋简体" w:eastAsia="方正仿宋简体" w:cs="方正仿宋简体"/>
                <w:b w:val="0"/>
                <w:bCs w:val="0"/>
                <w:sz w:val="24"/>
              </w:rPr>
              <w:t>个月税收和社会保障资金的相关材料</w:t>
            </w:r>
          </w:p>
        </w:tc>
      </w:tr>
      <w:tr w14:paraId="0739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EED23B9">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4</w:t>
            </w:r>
          </w:p>
        </w:tc>
        <w:tc>
          <w:tcPr>
            <w:tcW w:w="8499" w:type="dxa"/>
            <w:vAlign w:val="center"/>
          </w:tcPr>
          <w:p w14:paraId="4E236DEB">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广东省智慧云平台定点供应商资格查询结果截图</w:t>
            </w:r>
          </w:p>
        </w:tc>
      </w:tr>
      <w:tr w14:paraId="6E8A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1FD2A942">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5</w:t>
            </w:r>
          </w:p>
        </w:tc>
        <w:tc>
          <w:tcPr>
            <w:tcW w:w="8499" w:type="dxa"/>
            <w:vAlign w:val="center"/>
          </w:tcPr>
          <w:p w14:paraId="0756709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“信用中国”网站查询结果截图</w:t>
            </w:r>
          </w:p>
        </w:tc>
      </w:tr>
      <w:tr w14:paraId="36C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A44F04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6</w:t>
            </w:r>
          </w:p>
        </w:tc>
        <w:tc>
          <w:tcPr>
            <w:tcW w:w="8499" w:type="dxa"/>
            <w:vAlign w:val="center"/>
          </w:tcPr>
          <w:p w14:paraId="120BA84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中国政府采购网站查询结果截图</w:t>
            </w:r>
          </w:p>
        </w:tc>
      </w:tr>
      <w:tr w14:paraId="644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7BCD15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8499" w:type="dxa"/>
            <w:vAlign w:val="center"/>
          </w:tcPr>
          <w:p w14:paraId="275EE0B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r>
              <w:rPr>
                <w:rFonts w:hint="eastAsia" w:ascii="方正仿宋简体" w:hAnsi="方正仿宋简体" w:eastAsia="方正仿宋简体" w:cs="方正仿宋简体"/>
                <w:b w:val="0"/>
                <w:bCs w:val="0"/>
                <w:sz w:val="24"/>
                <w:lang w:eastAsia="zh-CN"/>
              </w:rPr>
              <w:t>供应商</w:t>
            </w:r>
            <w:r>
              <w:rPr>
                <w:rFonts w:hint="eastAsia" w:ascii="方正仿宋简体" w:hAnsi="方正仿宋简体" w:eastAsia="方正仿宋简体" w:cs="方正仿宋简体"/>
                <w:b w:val="0"/>
                <w:bCs w:val="0"/>
                <w:sz w:val="24"/>
              </w:rPr>
              <w:t>认为有必要的</w:t>
            </w:r>
            <w:r>
              <w:rPr>
                <w:rFonts w:hint="eastAsia" w:ascii="方正仿宋简体" w:hAnsi="方正仿宋简体" w:eastAsia="方正仿宋简体" w:cs="方正仿宋简体"/>
                <w:b w:val="0"/>
                <w:bCs w:val="0"/>
                <w:sz w:val="24"/>
                <w:lang w:eastAsia="zh-CN"/>
              </w:rPr>
              <w:t>其他</w:t>
            </w:r>
            <w:r>
              <w:rPr>
                <w:rFonts w:hint="eastAsia" w:ascii="方正仿宋简体" w:hAnsi="方正仿宋简体" w:eastAsia="方正仿宋简体" w:cs="方正仿宋简体"/>
                <w:b w:val="0"/>
                <w:bCs w:val="0"/>
                <w:sz w:val="24"/>
              </w:rPr>
              <w:t>证明文件）</w:t>
            </w:r>
          </w:p>
        </w:tc>
      </w:tr>
    </w:tbl>
    <w:p w14:paraId="12A6C1FD">
      <w:pPr>
        <w:spacing w:line="0" w:lineRule="atLeast"/>
        <w:jc w:val="center"/>
        <w:rPr>
          <w:rFonts w:hint="eastAsia" w:ascii="方正仿宋简体" w:hAnsi="方正仿宋简体" w:eastAsia="方正仿宋简体" w:cs="方正仿宋简体"/>
          <w:b/>
          <w:szCs w:val="21"/>
        </w:rPr>
      </w:pPr>
    </w:p>
    <w:p w14:paraId="1F217325">
      <w:pPr>
        <w:adjustRightInd w:val="0"/>
        <w:snapToGrid w:val="0"/>
        <w:spacing w:line="0" w:lineRule="atLeast"/>
        <w:rPr>
          <w:rFonts w:hint="eastAsia" w:ascii="方正仿宋简体" w:hAnsi="方正仿宋简体" w:eastAsia="方正仿宋简体" w:cs="方正仿宋简体"/>
          <w:b/>
          <w:szCs w:val="21"/>
        </w:rPr>
      </w:pPr>
    </w:p>
    <w:p w14:paraId="0E687699">
      <w:pPr>
        <w:adjustRightInd w:val="0"/>
        <w:snapToGrid w:val="0"/>
        <w:spacing w:line="0" w:lineRule="atLeast"/>
        <w:rPr>
          <w:rFonts w:hint="eastAsia" w:ascii="方正仿宋简体" w:hAnsi="方正仿宋简体" w:eastAsia="方正仿宋简体" w:cs="方正仿宋简体"/>
          <w:b/>
          <w:szCs w:val="21"/>
        </w:rPr>
      </w:pPr>
    </w:p>
    <w:p w14:paraId="574E39F6">
      <w:pPr>
        <w:adjustRightInd w:val="0"/>
        <w:snapToGrid w:val="0"/>
        <w:spacing w:line="0" w:lineRule="atLeast"/>
        <w:rPr>
          <w:rFonts w:hint="eastAsia" w:ascii="方正仿宋简体" w:hAnsi="方正仿宋简体" w:eastAsia="方正仿宋简体" w:cs="方正仿宋简体"/>
          <w:b/>
          <w:szCs w:val="21"/>
        </w:rPr>
      </w:pPr>
    </w:p>
    <w:p w14:paraId="2C49293B">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br w:type="page"/>
      </w:r>
    </w:p>
    <w:p w14:paraId="314FFE2D">
      <w:pPr>
        <w:pStyle w:val="3"/>
        <w:keepNext/>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bookmarkStart w:id="18" w:name="_Toc74753327"/>
      <w:r>
        <w:rPr>
          <w:rFonts w:hint="eastAsia" w:ascii="方正仿宋简体" w:hAnsi="方正仿宋简体" w:eastAsia="方正仿宋简体" w:cs="方正仿宋简体"/>
          <w:b/>
          <w:sz w:val="28"/>
          <w:szCs w:val="28"/>
        </w:rPr>
        <w:t>符合性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8"/>
    </w:p>
    <w:p w14:paraId="162511CB">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bookmarkStart w:id="19" w:name="_Toc536630077"/>
      <w:r>
        <w:rPr>
          <w:rFonts w:hint="eastAsia" w:ascii="方正仿宋简体" w:hAnsi="方正仿宋简体" w:eastAsia="方正仿宋简体" w:cs="方正仿宋简体"/>
          <w:sz w:val="28"/>
          <w:szCs w:val="28"/>
        </w:rPr>
        <w:t>法定代表人证明书</w:t>
      </w:r>
      <w:bookmarkEnd w:id="19"/>
    </w:p>
    <w:p w14:paraId="2F8AE58E">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法定代表人证明书</w:t>
      </w:r>
    </w:p>
    <w:p w14:paraId="622C611A">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2948ABB3">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现任我单位</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 xml:space="preserve"> 职务，为法定代表人，特此证明。</w:t>
      </w:r>
    </w:p>
    <w:p w14:paraId="0D952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附：</w:t>
      </w:r>
    </w:p>
    <w:p w14:paraId="5A99C6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val="en-US" w:eastAsia="zh-CN"/>
        </w:rPr>
      </w:pPr>
      <w:r>
        <w:rPr>
          <w:rFonts w:hint="eastAsia" w:ascii="方正仿宋简体" w:hAnsi="方正仿宋简体" w:eastAsia="方正仿宋简体" w:cs="方正仿宋简体"/>
          <w:bCs/>
          <w:snapToGrid w:val="0"/>
          <w:kern w:val="0"/>
          <w:sz w:val="24"/>
          <w:szCs w:val="24"/>
          <w:lang w:val="en-US" w:eastAsia="zh-CN"/>
        </w:rPr>
        <w:t>法定</w:t>
      </w:r>
      <w:r>
        <w:rPr>
          <w:rFonts w:hint="eastAsia" w:ascii="方正仿宋简体" w:hAnsi="方正仿宋简体" w:eastAsia="方正仿宋简体" w:cs="方正仿宋简体"/>
          <w:bCs/>
          <w:snapToGrid w:val="0"/>
          <w:kern w:val="0"/>
          <w:sz w:val="24"/>
          <w:szCs w:val="24"/>
        </w:rPr>
        <w:t>代表人性别：</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，身份证号码：</w:t>
      </w:r>
      <w:r>
        <w:rPr>
          <w:rFonts w:hint="eastAsia" w:ascii="方正仿宋简体" w:hAnsi="方正仿宋简体" w:eastAsia="方正仿宋简体" w:cs="方正仿宋简体"/>
          <w:bCs/>
          <w:snapToGrid w:val="0"/>
          <w:kern w:val="0"/>
          <w:sz w:val="24"/>
          <w:szCs w:val="24"/>
          <w:u w:val="single"/>
          <w:lang w:val="en-US" w:eastAsia="zh-CN"/>
        </w:rPr>
        <w:t xml:space="preserve">                                       </w:t>
      </w:r>
    </w:p>
    <w:p w14:paraId="7ABAF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统一社会信用代码：</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6AA80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企业类型：</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none"/>
          <w:lang w:eastAsia="zh-CN"/>
        </w:rPr>
        <w:t>。</w:t>
      </w:r>
      <w:r>
        <w:rPr>
          <w:rFonts w:hint="eastAsia" w:ascii="方正仿宋简体" w:hAnsi="方正仿宋简体" w:eastAsia="方正仿宋简体" w:cs="方正仿宋简体"/>
          <w:bCs/>
          <w:snapToGrid w:val="0"/>
          <w:kern w:val="0"/>
          <w:sz w:val="24"/>
          <w:szCs w:val="24"/>
        </w:rPr>
        <w:t xml:space="preserve"> </w:t>
      </w:r>
    </w:p>
    <w:p w14:paraId="6C0BB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经营范围：</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2A48C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0CC7C84C">
      <w:pPr>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本证明书于</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日签字生效，有效期与</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函中的</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有效期相同。</w:t>
      </w:r>
    </w:p>
    <w:p w14:paraId="29DE1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40E833F3">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p>
    <w:p w14:paraId="5F00498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p>
    <w:p w14:paraId="003208D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日期：     年   月   日</w:t>
      </w:r>
    </w:p>
    <w:p w14:paraId="2F49A354">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rPr>
        <mc:AlternateContent>
          <mc:Choice Requires="wps">
            <w:drawing>
              <wp:anchor distT="0" distB="0" distL="114300" distR="114300" simplePos="0" relativeHeight="251662336"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62336;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v:textbox>
              </v:roundrect>
            </w:pict>
          </mc:Fallback>
        </mc:AlternateContent>
      </w:r>
    </w:p>
    <w:p w14:paraId="0A022E95">
      <w:pPr>
        <w:tabs>
          <w:tab w:val="left" w:pos="284"/>
          <w:tab w:val="left" w:pos="851"/>
        </w:tabs>
        <w:spacing w:line="0" w:lineRule="atLeast"/>
        <w:ind w:left="286" w:leftChars="136" w:firstLine="482" w:firstLineChars="200"/>
        <w:jc w:val="left"/>
        <w:outlineLvl w:val="9"/>
        <w:rPr>
          <w:rFonts w:hint="eastAsia" w:ascii="方正仿宋简体" w:hAnsi="方正仿宋简体" w:eastAsia="方正仿宋简体" w:cs="方正仿宋简体"/>
          <w:b/>
          <w:sz w:val="24"/>
        </w:rPr>
      </w:pPr>
    </w:p>
    <w:p w14:paraId="2EE2755C">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kern w:val="0"/>
          <w:sz w:val="24"/>
        </w:rPr>
        <w:br w:type="page"/>
      </w:r>
    </w:p>
    <w:p w14:paraId="4B67358D">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法定代表人授权书</w:t>
      </w:r>
    </w:p>
    <w:p w14:paraId="032AFC6A">
      <w:pPr>
        <w:pStyle w:val="22"/>
        <w:rPr>
          <w:rFonts w:hint="eastAsia" w:ascii="方正仿宋简体" w:hAnsi="方正仿宋简体" w:eastAsia="方正仿宋简体" w:cs="方正仿宋简体"/>
        </w:rPr>
      </w:pPr>
    </w:p>
    <w:p w14:paraId="5468A291">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法定代表人授权书</w:t>
      </w:r>
    </w:p>
    <w:p w14:paraId="56B9483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u w:val="single"/>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5D9528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（供应商全称）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法定代表人</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（姓名）</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兹授权</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为授权代表，参加贵方组织的</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  （项目名称）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编号</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w:t>
      </w:r>
    </w:p>
    <w:p w14:paraId="19A9BA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rPr>
        <w:t>以我单位的名义并代表我单位签署</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及相关补充材料，全权处理本</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活动中的一切事宜，其在该项目中的一切行为对我单位具有法律约束力。</w:t>
      </w:r>
    </w:p>
    <w:p w14:paraId="6B3B1D1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本授权书于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日签字生效，特此声明。</w:t>
      </w:r>
    </w:p>
    <w:p w14:paraId="17A06B30">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p>
    <w:p w14:paraId="72C4093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r>
        <w:rPr>
          <w:rFonts w:hint="eastAsia" w:ascii="方正仿宋简体" w:hAnsi="方正仿宋简体" w:eastAsia="方正仿宋简体" w:cs="方正仿宋简体"/>
          <w:sz w:val="24"/>
          <w:szCs w:val="24"/>
          <w:u w:val="single"/>
        </w:rPr>
        <w:t xml:space="preserve">                           </w:t>
      </w:r>
    </w:p>
    <w:p w14:paraId="67C6253F">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 xml:space="preserve">                              </w:t>
      </w:r>
    </w:p>
    <w:p w14:paraId="2692FD0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596395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 xml:space="preserve">授权代表（签字）： </w:t>
      </w:r>
      <w:r>
        <w:rPr>
          <w:rFonts w:hint="eastAsia" w:ascii="方正仿宋简体" w:hAnsi="方正仿宋简体" w:eastAsia="方正仿宋简体" w:cs="方正仿宋简体"/>
          <w:sz w:val="24"/>
          <w:szCs w:val="24"/>
          <w:u w:val="single"/>
        </w:rPr>
        <w:t xml:space="preserve">                          </w:t>
      </w:r>
    </w:p>
    <w:p w14:paraId="3BACCAF4">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hint="eastAsia" w:ascii="方正仿宋简体" w:hAnsi="方正仿宋简体" w:eastAsia="方正仿宋简体" w:cs="方正仿宋简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6404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14:paraId="5868B8FC">
            <w:pPr>
              <w:spacing w:line="0" w:lineRule="atLeast"/>
              <w:jc w:val="center"/>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b/>
              </w:rPr>
              <w:t>粘贴代理人身份证复印件</w:t>
            </w:r>
          </w:p>
        </w:tc>
      </w:tr>
    </w:tbl>
    <w:p w14:paraId="034EE430">
      <w:pP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注：授权代表与法定代表人为同一人的，则无需提供此表。</w:t>
      </w:r>
    </w:p>
    <w:p w14:paraId="37C20819">
      <w:pPr>
        <w:spacing w:line="0" w:lineRule="atLeas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b/>
          <w:sz w:val="28"/>
          <w:szCs w:val="28"/>
        </w:rPr>
        <w:br w:type="page"/>
      </w:r>
    </w:p>
    <w:p w14:paraId="5A77EBDF">
      <w:pPr>
        <w:pStyle w:val="4"/>
        <w:keepNext/>
        <w:keepLines/>
        <w:pageBreakBefore w:val="0"/>
        <w:widowControl w:val="0"/>
        <w:numPr>
          <w:ilvl w:val="0"/>
          <w:numId w:val="15"/>
        </w:numPr>
        <w:kinsoku/>
        <w:wordWrap/>
        <w:overflowPunct/>
        <w:topLinePunct w:val="0"/>
        <w:autoSpaceDE/>
        <w:autoSpaceDN/>
        <w:bidi w:val="0"/>
        <w:adjustRightInd w:val="0"/>
        <w:snapToGrid w:val="0"/>
        <w:spacing w:before="0" w:after="0" w:line="560" w:lineRule="exact"/>
        <w:ind w:left="0"/>
        <w:jc w:val="left"/>
        <w:textAlignment w:val="auto"/>
        <w:rPr>
          <w:rFonts w:hint="eastAsia" w:ascii="方正仿宋简体" w:hAnsi="方正仿宋简体" w:eastAsia="方正仿宋简体" w:cs="方正仿宋简体"/>
          <w:sz w:val="28"/>
          <w:szCs w:val="28"/>
          <w:lang w:val="en-US" w:eastAsia="zh-CN"/>
        </w:rPr>
      </w:pPr>
      <w:bookmarkStart w:id="20" w:name="_Toc536630080"/>
      <w:r>
        <w:rPr>
          <w:rFonts w:hint="eastAsia" w:ascii="方正仿宋简体" w:hAnsi="方正仿宋简体" w:eastAsia="方正仿宋简体" w:cs="方正仿宋简体"/>
          <w:sz w:val="28"/>
          <w:szCs w:val="28"/>
          <w:lang w:val="en-US" w:eastAsia="zh-CN"/>
        </w:rPr>
        <w:t>需要采购人接受的附加条件</w:t>
      </w:r>
      <w:bookmarkEnd w:id="20"/>
    </w:p>
    <w:p w14:paraId="7C4B5500">
      <w:pPr>
        <w:rPr>
          <w:rFonts w:hint="eastAsia" w:ascii="方正仿宋简体" w:hAnsi="方正仿宋简体" w:eastAsia="方正仿宋简体" w:cs="方正仿宋简体"/>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14:paraId="537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44B9C3C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CD84F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供应商需要采购人提供的附加条件</w:t>
            </w:r>
          </w:p>
        </w:tc>
      </w:tr>
      <w:tr w14:paraId="190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17A57D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7BB69E4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255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11B628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3D4E169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CBA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D815D3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F0AA3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5530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2EB03F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17AE8F8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bl>
    <w:p w14:paraId="181942F8">
      <w:pPr>
        <w:rPr>
          <w:rFonts w:hint="eastAsia" w:ascii="方正仿宋简体" w:hAnsi="方正仿宋简体" w:eastAsia="方正仿宋简体" w:cs="方正仿宋简体"/>
          <w:szCs w:val="21"/>
          <w:u w:val="single"/>
        </w:rPr>
      </w:pPr>
    </w:p>
    <w:p w14:paraId="2E4B5ED6">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CEF62B3">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6BB913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C1CCCC3">
      <w:pPr>
        <w:rPr>
          <w:rFonts w:hint="eastAsia" w:ascii="方正仿宋简体" w:hAnsi="方正仿宋简体" w:eastAsia="方正仿宋简体" w:cs="方正仿宋简体"/>
          <w:szCs w:val="21"/>
          <w:u w:val="single"/>
        </w:rPr>
      </w:pPr>
    </w:p>
    <w:p w14:paraId="38D8C674">
      <w:pPr>
        <w:rPr>
          <w:rFonts w:hint="eastAsia" w:ascii="方正仿宋简体" w:hAnsi="方正仿宋简体" w:eastAsia="方正仿宋简体" w:cs="方正仿宋简体"/>
          <w:szCs w:val="21"/>
          <w:u w:val="single"/>
        </w:rPr>
      </w:pPr>
    </w:p>
    <w:p w14:paraId="4F3DDEBD">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4D427DD">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供应商完成本项目需要采购人配合或提供的附加条件必须在上表列出，填写于其他地方的附加条件不予承认，若不填写或填写“无”，则视为供应商同意按</w:t>
      </w:r>
      <w:r>
        <w:rPr>
          <w:rFonts w:hint="eastAsia" w:ascii="方正仿宋简体" w:hAnsi="方正仿宋简体" w:eastAsia="方正仿宋简体" w:cs="方正仿宋简体"/>
          <w:szCs w:val="21"/>
          <w:lang w:val="en-US" w:eastAsia="zh-CN"/>
        </w:rPr>
        <w:t>采购</w:t>
      </w:r>
      <w:r>
        <w:rPr>
          <w:rFonts w:hint="eastAsia" w:ascii="方正仿宋简体" w:hAnsi="方正仿宋简体" w:eastAsia="方正仿宋简体" w:cs="方正仿宋简体"/>
          <w:szCs w:val="21"/>
        </w:rPr>
        <w:t>文件现有条件完成本项目。</w:t>
      </w:r>
    </w:p>
    <w:p w14:paraId="67A6B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b/>
          <w:szCs w:val="21"/>
        </w:rPr>
      </w:pPr>
      <w:r>
        <w:rPr>
          <w:rFonts w:hint="eastAsia" w:ascii="Times New Roman" w:hAnsi="Times New Roman" w:eastAsia="方正仿宋简体" w:cs="方正仿宋简体"/>
          <w:b/>
          <w:szCs w:val="21"/>
          <w:lang w:eastAsia="zh-CN"/>
        </w:rPr>
        <w:t>2</w:t>
      </w:r>
      <w:r>
        <w:rPr>
          <w:rFonts w:hint="eastAsia" w:eastAsia="方正仿宋简体" w:cs="方正仿宋简体"/>
          <w:b/>
          <w:szCs w:val="21"/>
          <w:lang w:eastAsia="zh-CN"/>
        </w:rPr>
        <w:t>.</w:t>
      </w:r>
      <w:r>
        <w:rPr>
          <w:rFonts w:hint="eastAsia" w:ascii="方正仿宋简体" w:hAnsi="方正仿宋简体" w:eastAsia="方正仿宋简体" w:cs="方正仿宋简体"/>
          <w:b/>
          <w:szCs w:val="21"/>
        </w:rPr>
        <w:t>如上表所列附加条件含有采购人不能接受的内容，将被视为无效。</w:t>
      </w:r>
    </w:p>
    <w:p w14:paraId="430A4C68">
      <w:pPr>
        <w:rPr>
          <w:rFonts w:hint="eastAsia" w:ascii="方正仿宋简体" w:hAnsi="方正仿宋简体" w:eastAsia="方正仿宋简体" w:cs="方正仿宋简体"/>
          <w:szCs w:val="21"/>
          <w:u w:val="single"/>
        </w:rPr>
      </w:pPr>
    </w:p>
    <w:p w14:paraId="4726BBB6">
      <w:pPr>
        <w:pStyle w:val="4"/>
        <w:numPr>
          <w:ilvl w:val="0"/>
          <w:numId w:val="15"/>
        </w:numPr>
        <w:spacing w:before="291" w:beforeLines="100" w:after="291" w:afterLines="100"/>
        <w:ind w:left="0" w:leftChars="0" w:firstLine="0" w:firstLineChars="0"/>
        <w:rPr>
          <w:rFonts w:hint="eastAsia" w:ascii="方正仿宋简体" w:hAnsi="方正仿宋简体" w:eastAsia="方正仿宋简体" w:cs="方正仿宋简体"/>
          <w:sz w:val="28"/>
          <w:szCs w:val="28"/>
        </w:rPr>
      </w:pPr>
      <w:bookmarkStart w:id="21" w:name="_Toc536630081"/>
      <w:r>
        <w:rPr>
          <w:rFonts w:hint="eastAsia" w:ascii="方正仿宋简体" w:hAnsi="方正仿宋简体" w:eastAsia="方正仿宋简体" w:cs="方正仿宋简体"/>
          <w:sz w:val="28"/>
          <w:szCs w:val="28"/>
        </w:rPr>
        <w:t>其他资质证明文件</w:t>
      </w:r>
      <w:bookmarkEnd w:id="21"/>
    </w:p>
    <w:p w14:paraId="7BA1CA29">
      <w:pPr>
        <w:pStyle w:val="8"/>
        <w:tabs>
          <w:tab w:val="left" w:pos="1133"/>
        </w:tabs>
        <w:kinsoku w:val="0"/>
        <w:overflowPunct w:val="0"/>
        <w:spacing w:before="0"/>
        <w:outlineLvl w:val="9"/>
        <w:rPr>
          <w:rFonts w:hint="eastAsia" w:ascii="方正仿宋简体" w:hAnsi="方正仿宋简体" w:eastAsia="方正仿宋简体" w:cs="方正仿宋简体"/>
          <w:sz w:val="28"/>
          <w:szCs w:val="28"/>
        </w:rPr>
      </w:pPr>
    </w:p>
    <w:p w14:paraId="192183FD">
      <w:pPr>
        <w:rPr>
          <w:rFonts w:hint="eastAsia" w:ascii="方正仿宋简体" w:hAnsi="方正仿宋简体" w:eastAsia="方正仿宋简体" w:cs="方正仿宋简体"/>
          <w:sz w:val="28"/>
          <w:szCs w:val="28"/>
        </w:rPr>
      </w:pPr>
    </w:p>
    <w:p w14:paraId="3CB3AFED">
      <w:pPr>
        <w:rPr>
          <w:rFonts w:hint="eastAsia" w:ascii="方正仿宋简体" w:hAnsi="方正仿宋简体" w:eastAsia="方正仿宋简体" w:cs="方正仿宋简体"/>
          <w:sz w:val="28"/>
          <w:szCs w:val="28"/>
        </w:rPr>
      </w:pPr>
    </w:p>
    <w:p w14:paraId="4FAC466A">
      <w:pPr>
        <w:rPr>
          <w:rFonts w:hint="eastAsia" w:ascii="方正仿宋简体" w:hAnsi="方正仿宋简体" w:eastAsia="方正仿宋简体" w:cs="方正仿宋简体"/>
          <w:sz w:val="28"/>
          <w:szCs w:val="28"/>
        </w:rPr>
      </w:pPr>
    </w:p>
    <w:p w14:paraId="5F62AE26">
      <w:pPr>
        <w:rPr>
          <w:rFonts w:hint="eastAsia" w:ascii="方正仿宋简体" w:hAnsi="方正仿宋简体" w:eastAsia="方正仿宋简体" w:cs="方正仿宋简体"/>
          <w:sz w:val="28"/>
          <w:szCs w:val="28"/>
        </w:rPr>
      </w:pPr>
    </w:p>
    <w:p w14:paraId="009C98DE">
      <w:pPr>
        <w:rPr>
          <w:rFonts w:hint="eastAsia" w:ascii="方正仿宋简体" w:hAnsi="方正仿宋简体" w:eastAsia="方正仿宋简体" w:cs="方正仿宋简体"/>
          <w:sz w:val="28"/>
          <w:szCs w:val="28"/>
        </w:rPr>
      </w:pPr>
    </w:p>
    <w:p w14:paraId="5FEECCB6">
      <w:pPr>
        <w:rPr>
          <w:rFonts w:hint="eastAsia" w:ascii="方正仿宋简体" w:hAnsi="方正仿宋简体" w:eastAsia="方正仿宋简体" w:cs="方正仿宋简体"/>
          <w:sz w:val="28"/>
          <w:szCs w:val="28"/>
        </w:rPr>
      </w:pPr>
    </w:p>
    <w:p w14:paraId="4018D494">
      <w:pPr>
        <w:rPr>
          <w:rFonts w:hint="eastAsia" w:ascii="方正仿宋简体" w:hAnsi="方正仿宋简体" w:eastAsia="方正仿宋简体" w:cs="方正仿宋简体"/>
          <w:sz w:val="28"/>
          <w:szCs w:val="28"/>
        </w:rPr>
      </w:pPr>
    </w:p>
    <w:p w14:paraId="294B9818">
      <w:pPr>
        <w:rPr>
          <w:rFonts w:hint="eastAsia" w:ascii="方正仿宋简体" w:hAnsi="方正仿宋简体" w:eastAsia="方正仿宋简体" w:cs="方正仿宋简体"/>
          <w:sz w:val="28"/>
          <w:szCs w:val="28"/>
        </w:rPr>
      </w:pPr>
    </w:p>
    <w:p w14:paraId="70A0AD22">
      <w:pPr>
        <w:rPr>
          <w:rFonts w:hint="eastAsia" w:ascii="方正仿宋简体" w:hAnsi="方正仿宋简体" w:eastAsia="方正仿宋简体" w:cs="方正仿宋简体"/>
          <w:sz w:val="28"/>
          <w:szCs w:val="28"/>
        </w:rPr>
      </w:pPr>
    </w:p>
    <w:p w14:paraId="22ECEDC2">
      <w:pPr>
        <w:pStyle w:val="3"/>
        <w:keepNext/>
        <w:keepLines w:val="0"/>
        <w:pageBreakBefore w:val="0"/>
        <w:widowControl w:val="0"/>
        <w:numPr>
          <w:ilvl w:val="0"/>
          <w:numId w:val="12"/>
        </w:numPr>
        <w:kinsoku/>
        <w:wordWrap/>
        <w:overflowPunct/>
        <w:topLinePunct w:val="0"/>
        <w:autoSpaceDE/>
        <w:autoSpaceDN/>
        <w:bidi w:val="0"/>
        <w:adjustRightInd w:val="0"/>
        <w:snapToGrid w:val="0"/>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其他文件</w:t>
      </w:r>
    </w:p>
    <w:p w14:paraId="08CD18FE">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同类项目业绩</w:t>
      </w:r>
      <w:r>
        <w:rPr>
          <w:rFonts w:hint="eastAsia" w:ascii="方正仿宋简体" w:hAnsi="方正仿宋简体" w:eastAsia="方正仿宋简体" w:cs="方正仿宋简体"/>
          <w:sz w:val="28"/>
          <w:szCs w:val="28"/>
          <w:lang w:val="en-US" w:eastAsia="zh-CN"/>
        </w:rPr>
        <w:t>一览表</w:t>
      </w:r>
    </w:p>
    <w:p w14:paraId="47E493EA">
      <w:pPr>
        <w:pStyle w:val="17"/>
        <w:kinsoku w:val="0"/>
        <w:overflowPunct w:val="0"/>
        <w:spacing w:before="3"/>
        <w:rPr>
          <w:rFonts w:hint="eastAsia" w:ascii="方正仿宋简体" w:hAnsi="方正仿宋简体" w:eastAsia="方正仿宋简体" w:cs="方正仿宋简体"/>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14:paraId="0B1C4E84">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14:paraId="115AC4C2">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14:paraId="71A0197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14:paraId="0EF489B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14:paraId="1149A4E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14:paraId="1E0ABD16">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14:paraId="0725A41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eastAsia="zh-CN"/>
              </w:rPr>
              <w:t>联系人及</w:t>
            </w:r>
            <w:r>
              <w:rPr>
                <w:rFonts w:hint="eastAsia" w:ascii="方正仿宋简体" w:hAnsi="方正仿宋简体" w:eastAsia="方正仿宋简体" w:cs="方正仿宋简体"/>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14:paraId="4C3293C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bCs/>
                <w:sz w:val="24"/>
                <w:szCs w:val="24"/>
                <w:lang w:val="en-US" w:eastAsia="zh-CN"/>
              </w:rPr>
              <w:t>响应</w:t>
            </w:r>
            <w:r>
              <w:rPr>
                <w:rFonts w:hint="eastAsia" w:ascii="方正仿宋简体" w:hAnsi="方正仿宋简体" w:eastAsia="方正仿宋简体" w:cs="方正仿宋简体"/>
                <w:b/>
                <w:bCs/>
                <w:sz w:val="24"/>
                <w:szCs w:val="24"/>
              </w:rPr>
              <w:t>证明文件页码</w:t>
            </w:r>
          </w:p>
        </w:tc>
      </w:tr>
      <w:tr w14:paraId="70C9F312">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2176C53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14:paraId="60F267B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5F60905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2E39096B">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6D94B8E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CB3E04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1ACE3B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6DB14344">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0F1C04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14:paraId="7E6317E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1E145C0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1A01D2E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2E67EBC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5DC7B80F">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3F82AA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3F9CAFF1">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3F13C58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14:paraId="01E71D0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06E8877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4CA9805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4A6BBF1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0967C813">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4AF7AE2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23E38A23">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1C34FC0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14:paraId="3C30863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2B5B74B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6C4896D6">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082AEAD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7083FA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8FAD36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bl>
    <w:p w14:paraId="07E59D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0678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需提交相应证明资料。</w:t>
      </w:r>
    </w:p>
    <w:p w14:paraId="487FFC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2</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业绩须是以供应商名义完成的项目。</w:t>
      </w:r>
    </w:p>
    <w:p w14:paraId="7818532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8C85E1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75D02EE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383A2C0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3C4008A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49EA5FBA">
      <w:pPr>
        <w:spacing w:line="360" w:lineRule="auto"/>
        <w:rPr>
          <w:rFonts w:hint="eastAsia" w:ascii="方正仿宋简体" w:hAnsi="方正仿宋简体" w:eastAsia="方正仿宋简体" w:cs="方正仿宋简体"/>
          <w:u w:val="single"/>
        </w:rPr>
      </w:pPr>
    </w:p>
    <w:p w14:paraId="6BD4A15D">
      <w:pPr>
        <w:widowControl/>
        <w:jc w:val="left"/>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p>
    <w:p w14:paraId="748CDBE9">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拟投入</w:t>
      </w:r>
      <w:r>
        <w:rPr>
          <w:rFonts w:hint="eastAsia" w:ascii="方正仿宋简体" w:hAnsi="方正仿宋简体" w:eastAsia="方正仿宋简体" w:cs="方正仿宋简体"/>
          <w:sz w:val="28"/>
          <w:szCs w:val="28"/>
          <w:lang w:val="en-US" w:eastAsia="zh-CN"/>
        </w:rPr>
        <w:t>本项目服务人员</w:t>
      </w:r>
      <w:r>
        <w:rPr>
          <w:rFonts w:hint="eastAsia" w:ascii="方正仿宋简体" w:hAnsi="方正仿宋简体" w:eastAsia="方正仿宋简体" w:cs="方正仿宋简体"/>
          <w:sz w:val="28"/>
          <w:szCs w:val="28"/>
        </w:rPr>
        <w:t>情况表</w:t>
      </w:r>
    </w:p>
    <w:p w14:paraId="7F62C466">
      <w:pPr>
        <w:pStyle w:val="17"/>
        <w:kinsoku w:val="0"/>
        <w:overflowPunct w:val="0"/>
        <w:spacing w:before="2"/>
        <w:rPr>
          <w:rFonts w:hint="eastAsia" w:ascii="方正仿宋简体" w:hAnsi="方正仿宋简体" w:eastAsia="方正仿宋简体" w:cs="方正仿宋简体"/>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14:paraId="26F313FE">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14:paraId="305D7DA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14:paraId="1C677EE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14:paraId="208E9D20">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14:paraId="52019911">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14:paraId="5064167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14:paraId="3439CF85">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14:paraId="24141577">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14:paraId="00BFEA8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14:paraId="6F8A4C19">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联系电话</w:t>
            </w:r>
          </w:p>
        </w:tc>
      </w:tr>
      <w:tr w14:paraId="79692738">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14:paraId="381D71F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14:paraId="07FECFD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14:paraId="2B701BD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14:paraId="6A6FC55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14:paraId="04EC398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14:paraId="16BA9F4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14:paraId="3075B44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14:paraId="262B2A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14:paraId="42AA64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434F5B32">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3C0B98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14:paraId="31E77DC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7158B0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8CC82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9910F9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C4EBBE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67A50F40">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3EC3C61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229FC87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34A03ED3">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01DBD2B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14:paraId="3F2662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16256DF">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30553C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AB85C9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DC7505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722993B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784A5D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53B14F2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08BBBB45">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14:paraId="0E67160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14:paraId="06FE4CE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14:paraId="2197EA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14:paraId="6B95AFB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14:paraId="0CF8E94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14:paraId="395ED64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14:paraId="16F6BF8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14:paraId="476E9E9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14:paraId="313E37D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bl>
    <w:p w14:paraId="0E17F186">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C7C1B8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5AF573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0364AA8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4FE2789">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6A1E6210">
      <w:pPr>
        <w:pStyle w:val="17"/>
        <w:kinsoku w:val="0"/>
        <w:overflowPunct w:val="0"/>
        <w:spacing w:before="11"/>
        <w:ind w:left="2940"/>
        <w:rPr>
          <w:rFonts w:hint="eastAsia" w:ascii="方正仿宋简体" w:hAnsi="方正仿宋简体" w:eastAsia="方正仿宋简体" w:cs="方正仿宋简体"/>
          <w:sz w:val="13"/>
          <w:szCs w:val="13"/>
        </w:rPr>
      </w:pPr>
    </w:p>
    <w:p w14:paraId="2DCF0AB4">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Cs/>
          <w:sz w:val="28"/>
          <w:szCs w:val="28"/>
        </w:rPr>
        <w:br w:type="page"/>
      </w:r>
    </w:p>
    <w:p w14:paraId="3E7D953F">
      <w:pPr>
        <w:pStyle w:val="17"/>
        <w:kinsoku w:val="0"/>
        <w:overflowPunct w:val="0"/>
        <w:spacing w:before="10"/>
        <w:rPr>
          <w:rFonts w:hint="eastAsia" w:ascii="方正仿宋简体" w:hAnsi="方正仿宋简体" w:eastAsia="方正仿宋简体" w:cs="方正仿宋简体"/>
          <w:b/>
          <w:sz w:val="14"/>
          <w:szCs w:val="14"/>
        </w:rPr>
      </w:pPr>
    </w:p>
    <w:p w14:paraId="11037A8C">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审计方案</w:t>
      </w:r>
    </w:p>
    <w:p w14:paraId="41DE75A8">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left"/>
        <w:textAlignment w:val="auto"/>
        <w:rPr>
          <w:rFonts w:hint="eastAsia" w:ascii="方正仿宋简体" w:hAnsi="方正仿宋简体" w:eastAsia="方正仿宋简体" w:cs="方正仿宋简体"/>
          <w:w w:val="95"/>
        </w:rPr>
      </w:pPr>
      <w:r>
        <w:rPr>
          <w:rFonts w:hint="eastAsia" w:ascii="方正仿宋简体" w:hAnsi="方正仿宋简体" w:eastAsia="方正仿宋简体" w:cs="方正仿宋简体"/>
          <w:w w:val="95"/>
        </w:rPr>
        <w:t>（根据项目需求进行编制，格式自拟）</w:t>
      </w:r>
    </w:p>
    <w:p w14:paraId="52F22927">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D025832">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E5B602B">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1D33A5A">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069E469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6F269D40">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C3EAAA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67AC92B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DC48329">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33847F5D">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6E46E73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955CE95">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854962F">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2826781">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FDE7A2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45ACAF5A">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14D0D09">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7E4ED87">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供应商认为必要说明的</w:t>
      </w:r>
      <w:r>
        <w:rPr>
          <w:rFonts w:hint="eastAsia" w:ascii="方正仿宋简体" w:hAnsi="方正仿宋简体" w:eastAsia="方正仿宋简体" w:cs="方正仿宋简体"/>
          <w:sz w:val="28"/>
          <w:szCs w:val="28"/>
          <w:lang w:eastAsia="zh-CN"/>
        </w:rPr>
        <w:t>其他</w:t>
      </w:r>
      <w:r>
        <w:rPr>
          <w:rFonts w:hint="eastAsia" w:ascii="方正仿宋简体" w:hAnsi="方正仿宋简体" w:eastAsia="方正仿宋简体" w:cs="方正仿宋简体"/>
          <w:sz w:val="28"/>
          <w:szCs w:val="28"/>
        </w:rPr>
        <w:t>内容。</w:t>
      </w:r>
    </w:p>
    <w:p w14:paraId="2DB9423C">
      <w:pPr>
        <w:spacing w:afterLines="50"/>
        <w:jc w:val="center"/>
        <w:rPr>
          <w:rFonts w:ascii="宋体" w:hAnsi="宋体"/>
          <w:b/>
          <w:sz w:val="24"/>
        </w:rPr>
      </w:pPr>
      <w:r>
        <w:rPr>
          <w:rFonts w:ascii="宋体" w:hAnsi="宋体"/>
          <w:b/>
          <w:bCs/>
          <w:spacing w:val="10"/>
          <w:kern w:val="0"/>
          <w:sz w:val="28"/>
          <w:szCs w:val="28"/>
        </w:rPr>
        <w:br w:type="page"/>
      </w:r>
    </w:p>
    <w:bookmarkEnd w:id="11"/>
    <w:bookmarkEnd w:id="12"/>
    <w:bookmarkEnd w:id="13"/>
    <w:bookmarkEnd w:id="14"/>
    <w:bookmarkEnd w:id="15"/>
    <w:bookmarkEnd w:id="16"/>
    <w:bookmarkEnd w:id="17"/>
    <w:p w14:paraId="0BC7138A">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lang w:val="en-US" w:eastAsia="zh-CN"/>
        </w:rPr>
      </w:pPr>
      <w:bookmarkStart w:id="22" w:name="_Toc20211"/>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四</w:t>
      </w:r>
      <w:r>
        <w:rPr>
          <w:rFonts w:hint="eastAsia" w:ascii="方正公文小标宋" w:hAnsi="方正公文小标宋" w:eastAsia="方正公文小标宋" w:cs="方正公文小标宋"/>
          <w:color w:val="auto"/>
          <w:sz w:val="48"/>
          <w:szCs w:val="48"/>
        </w:rPr>
        <w:t xml:space="preserve">部分 </w:t>
      </w:r>
      <w:bookmarkEnd w:id="8"/>
      <w:r>
        <w:rPr>
          <w:rFonts w:hint="eastAsia" w:ascii="方正公文小标宋" w:hAnsi="方正公文小标宋" w:eastAsia="方正公文小标宋" w:cs="方正公文小标宋"/>
          <w:color w:val="auto"/>
          <w:sz w:val="48"/>
          <w:szCs w:val="48"/>
          <w:lang w:val="en-US" w:eastAsia="zh-CN"/>
        </w:rPr>
        <w:t>附件</w:t>
      </w:r>
      <w:bookmarkEnd w:id="22"/>
    </w:p>
    <w:p w14:paraId="6F42B5E9">
      <w:pPr>
        <w:keepNext w:val="0"/>
        <w:keepLines w:val="0"/>
        <w:pageBreakBefore w:val="0"/>
        <w:widowControl w:val="0"/>
        <w:kinsoku/>
        <w:wordWrap/>
        <w:overflowPunct/>
        <w:topLinePunct w:val="0"/>
        <w:autoSpaceDE/>
        <w:autoSpaceDN/>
        <w:bidi w:val="0"/>
        <w:adjustRightInd w:val="0"/>
        <w:snapToGrid w:val="0"/>
        <w:spacing w:after="573" w:afterLines="200"/>
        <w:jc w:val="center"/>
        <w:textAlignment w:val="auto"/>
        <w:rPr>
          <w:rFonts w:ascii="方正小标宋简体" w:eastAsia="方正小标宋简体"/>
          <w:b/>
          <w:sz w:val="44"/>
          <w:szCs w:val="44"/>
        </w:rPr>
      </w:pPr>
      <w:r>
        <w:rPr>
          <w:rFonts w:hint="eastAsia" w:ascii="方正小标宋简体" w:eastAsia="方正小标宋简体"/>
          <w:b/>
          <w:sz w:val="44"/>
          <w:szCs w:val="44"/>
        </w:rPr>
        <w:t>保密承诺函</w:t>
      </w:r>
    </w:p>
    <w:p w14:paraId="5BF39D38">
      <w:pPr>
        <w:pStyle w:val="17"/>
        <w:keepNext w:val="0"/>
        <w:keepLines w:val="0"/>
        <w:pageBreakBefore w:val="0"/>
        <w:widowControl w:val="0"/>
        <w:kinsoku/>
        <w:wordWrap/>
        <w:overflowPunct/>
        <w:topLinePunct w:val="0"/>
        <w:autoSpaceDE/>
        <w:autoSpaceDN/>
        <w:bidi w:val="0"/>
        <w:adjustRightInd w:val="0"/>
        <w:snapToGrid w:val="0"/>
        <w:spacing w:line="520" w:lineRule="exact"/>
        <w:ind w:left="102"/>
        <w:textAlignment w:val="auto"/>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14:paraId="22F90E10">
      <w:pPr>
        <w:pStyle w:val="17"/>
        <w:keepNext w:val="0"/>
        <w:keepLines w:val="0"/>
        <w:pageBreakBefore w:val="0"/>
        <w:widowControl w:val="0"/>
        <w:kinsoku/>
        <w:wordWrap/>
        <w:overflowPunct/>
        <w:topLinePunct w:val="0"/>
        <w:autoSpaceDE/>
        <w:autoSpaceDN/>
        <w:bidi w:val="0"/>
        <w:adjustRightInd w:val="0"/>
        <w:snapToGrid w:val="0"/>
        <w:spacing w:line="520" w:lineRule="exact"/>
        <w:ind w:firstLine="648" w:firstLineChars="200"/>
        <w:jc w:val="both"/>
        <w:textAlignment w:val="auto"/>
        <w:rPr>
          <w:rFonts w:ascii="仿宋_GB2312" w:eastAsia="仿宋_GB2312"/>
          <w:sz w:val="32"/>
          <w:szCs w:val="32"/>
        </w:rPr>
      </w:pPr>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采购</w:t>
      </w:r>
      <w:r>
        <w:rPr>
          <w:rFonts w:hint="eastAsia" w:ascii="仿宋_GB2312" w:eastAsia="仿宋_GB2312"/>
          <w:spacing w:val="4"/>
          <w:sz w:val="32"/>
          <w:szCs w:val="32"/>
        </w:rPr>
        <w:t>项目</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p w14:paraId="01A7AE6B">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14:paraId="2D41A3CE">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w:t>
      </w:r>
      <w:bookmarkStart w:id="23" w:name="_Hlk74821374"/>
      <w:r>
        <w:rPr>
          <w:rFonts w:hint="eastAsia" w:ascii="仿宋_GB2312" w:eastAsia="仿宋_GB2312"/>
          <w:sz w:val="32"/>
          <w:szCs w:val="32"/>
        </w:rPr>
        <w:t>事先</w:t>
      </w:r>
      <w:bookmarkEnd w:id="23"/>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采购</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14:paraId="7DE4DEB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14:paraId="1958B3F8">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14:paraId="0C547A75">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80"/>
          <w:sz w:val="32"/>
          <w:szCs w:val="32"/>
          <w:lang w:eastAsia="zh-CN"/>
        </w:rPr>
        <w:t>，</w:t>
      </w:r>
      <w:r>
        <w:rPr>
          <w:rFonts w:hint="eastAsia" w:ascii="仿宋_GB2312" w:eastAsia="仿宋_GB2312"/>
          <w:spacing w:val="0"/>
          <w:kern w:val="10"/>
          <w:sz w:val="32"/>
          <w:szCs w:val="32"/>
          <w:lang w:val="en-US" w:eastAsia="zh-CN"/>
        </w:rPr>
        <w:t>并有权</w:t>
      </w:r>
      <w:r>
        <w:rPr>
          <w:rFonts w:hint="eastAsia" w:ascii="仿宋_GB2312" w:eastAsia="仿宋_GB2312"/>
          <w:spacing w:val="-11"/>
          <w:sz w:val="32"/>
          <w:szCs w:val="32"/>
        </w:rPr>
        <w:t>直接将本承诺函项下的争议提交委托人所在地人民</w:t>
      </w:r>
      <w:r>
        <w:rPr>
          <w:rFonts w:hint="eastAsia" w:ascii="仿宋_GB2312" w:eastAsia="仿宋_GB2312"/>
          <w:sz w:val="32"/>
          <w:szCs w:val="32"/>
        </w:rPr>
        <w:t xml:space="preserve">法院管辖。 </w:t>
      </w:r>
    </w:p>
    <w:p w14:paraId="7014894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79102A12">
      <w:pPr>
        <w:pStyle w:val="1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14:paraId="0134B924">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AB84290">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14:paraId="33F6FAF7">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E3E749-0A06-4EC4-B052-141BF1CB44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CFC3C6-EBD2-4862-A9A5-B4B46E529C53}"/>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E7CE30C-FA01-4E3A-B294-22147BE1936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8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汉仪雅酷黑 75W">
    <w:altName w:val="黑体"/>
    <w:panose1 w:val="020B0804020202020204"/>
    <w:charset w:val="86"/>
    <w:family w:val="auto"/>
    <w:pitch w:val="default"/>
    <w:sig w:usb0="00000000" w:usb1="00000000" w:usb2="00000016" w:usb3="00000000" w:csb0="2004000F" w:csb1="00000000"/>
    <w:embedRegular r:id="rId4" w:fontKey="{CEE61144-C762-4D0F-9043-0999CD674400}"/>
  </w:font>
  <w:font w:name="方正公文小标宋">
    <w:panose1 w:val="02000500000000000000"/>
    <w:charset w:val="86"/>
    <w:family w:val="auto"/>
    <w:pitch w:val="default"/>
    <w:sig w:usb0="A00002BF" w:usb1="38CF7CFA" w:usb2="00000016" w:usb3="00000000" w:csb0="00040001" w:csb1="00000000"/>
    <w:embedRegular r:id="rId5" w:fontKey="{9F12A43D-486D-4278-94EE-6FABDCE641D0}"/>
  </w:font>
  <w:font w:name="方正黑体_GBK">
    <w:panose1 w:val="03000509000000000000"/>
    <w:charset w:val="86"/>
    <w:family w:val="auto"/>
    <w:pitch w:val="default"/>
    <w:sig w:usb0="00000001" w:usb1="080E0000" w:usb2="00000000" w:usb3="00000000" w:csb0="00040000" w:csb1="00000000"/>
    <w:embedRegular r:id="rId6" w:fontKey="{1E9AF6F5-EA11-4752-BDBE-9E78AFBFF6A2}"/>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7" w:fontKey="{F9FB317C-8855-4EA0-A7C7-41D6AC705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1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E5D283">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33D1"/>
    <w:multiLevelType w:val="singleLevel"/>
    <w:tmpl w:val="937633D1"/>
    <w:lvl w:ilvl="0" w:tentative="0">
      <w:start w:val="1"/>
      <w:numFmt w:val="chineseCounting"/>
      <w:suff w:val="nothing"/>
      <w:lvlText w:val="（%1）"/>
      <w:lvlJc w:val="left"/>
      <w:pPr>
        <w:ind w:left="0" w:firstLine="420"/>
      </w:pPr>
      <w:rPr>
        <w:rFonts w:hint="eastAsia" w:ascii="方正楷体简体" w:hAnsi="方正楷体简体" w:eastAsia="方正楷体简体" w:cs="方正楷体简体"/>
      </w:rPr>
    </w:lvl>
  </w:abstractNum>
  <w:abstractNum w:abstractNumId="1">
    <w:nsid w:val="95478837"/>
    <w:multiLevelType w:val="singleLevel"/>
    <w:tmpl w:val="95478837"/>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CC86DC9F"/>
    <w:multiLevelType w:val="singleLevel"/>
    <w:tmpl w:val="CC86DC9F"/>
    <w:lvl w:ilvl="0" w:tentative="0">
      <w:start w:val="1"/>
      <w:numFmt w:val="decimal"/>
      <w:suff w:val="nothing"/>
      <w:lvlText w:val="%1."/>
      <w:lvlJc w:val="left"/>
      <w:rPr>
        <w:rFonts w:hint="default" w:ascii="Times New Roman" w:hAnsi="Times New Roman" w:cs="Times New Roman"/>
      </w:rPr>
    </w:lvl>
  </w:abstractNum>
  <w:abstractNum w:abstractNumId="4">
    <w:nsid w:val="E9251F50"/>
    <w:multiLevelType w:val="singleLevel"/>
    <w:tmpl w:val="E9251F50"/>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5">
    <w:nsid w:val="FD3663DB"/>
    <w:multiLevelType w:val="singleLevel"/>
    <w:tmpl w:val="FD3663DB"/>
    <w:lvl w:ilvl="0" w:tentative="0">
      <w:start w:val="1"/>
      <w:numFmt w:val="decimal"/>
      <w:suff w:val="nothing"/>
      <w:lvlText w:val="%1."/>
      <w:lvlJc w:val="left"/>
      <w:rPr>
        <w:rFonts w:hint="default" w:ascii="Times New Roman" w:hAnsi="Times New Roman" w:cs="Times New Roman"/>
      </w:rPr>
    </w:lvl>
  </w:abstractNum>
  <w:abstractNum w:abstractNumId="6">
    <w:nsid w:val="FFEB869F"/>
    <w:multiLevelType w:val="singleLevel"/>
    <w:tmpl w:val="FFEB869F"/>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7">
    <w:nsid w:val="07E69F40"/>
    <w:multiLevelType w:val="singleLevel"/>
    <w:tmpl w:val="07E69F40"/>
    <w:lvl w:ilvl="0" w:tentative="0">
      <w:start w:val="1"/>
      <w:numFmt w:val="chineseCounting"/>
      <w:suff w:val="nothing"/>
      <w:lvlText w:val="（%1）"/>
      <w:lvlJc w:val="left"/>
      <w:rPr>
        <w:rFonts w:hint="eastAsia"/>
      </w:rPr>
    </w:lvl>
  </w:abstractNum>
  <w:abstractNum w:abstractNumId="8">
    <w:nsid w:val="15F12BB1"/>
    <w:multiLevelType w:val="singleLevel"/>
    <w:tmpl w:val="15F12BB1"/>
    <w:lvl w:ilvl="0" w:tentative="0">
      <w:start w:val="1"/>
      <w:numFmt w:val="chineseCounting"/>
      <w:suff w:val="nothing"/>
      <w:lvlText w:val="%1、"/>
      <w:lvlJc w:val="left"/>
      <w:rPr>
        <w:rFonts w:hint="eastAsia"/>
      </w:rPr>
    </w:lvl>
  </w:abstractNum>
  <w:abstractNum w:abstractNumId="9">
    <w:nsid w:val="2F1FD833"/>
    <w:multiLevelType w:val="singleLevel"/>
    <w:tmpl w:val="2F1FD833"/>
    <w:lvl w:ilvl="0" w:tentative="0">
      <w:start w:val="1"/>
      <w:numFmt w:val="decimal"/>
      <w:suff w:val="nothing"/>
      <w:lvlText w:val="%1."/>
      <w:lvlJc w:val="left"/>
      <w:rPr>
        <w:rFonts w:hint="default" w:ascii="Times New Roman" w:hAnsi="Times New Roman" w:cs="Times New Roman"/>
      </w:rPr>
    </w:lvl>
  </w:abstractNum>
  <w:abstractNum w:abstractNumId="10">
    <w:nsid w:val="35E74DD1"/>
    <w:multiLevelType w:val="singleLevel"/>
    <w:tmpl w:val="35E74DD1"/>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1">
    <w:nsid w:val="3701833C"/>
    <w:multiLevelType w:val="singleLevel"/>
    <w:tmpl w:val="3701833C"/>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abstractNum w:abstractNumId="13">
    <w:nsid w:val="5B1DDCF1"/>
    <w:multiLevelType w:val="singleLevel"/>
    <w:tmpl w:val="5B1DDCF1"/>
    <w:lvl w:ilvl="0" w:tentative="0">
      <w:start w:val="1"/>
      <w:numFmt w:val="decimal"/>
      <w:suff w:val="nothing"/>
      <w:lvlText w:val="%1."/>
      <w:lvlJc w:val="left"/>
      <w:rPr>
        <w:rFonts w:hint="default"/>
        <w:b w:val="0"/>
        <w:bCs w:val="0"/>
      </w:rPr>
    </w:lvl>
  </w:abstractNum>
  <w:abstractNum w:abstractNumId="14">
    <w:nsid w:val="70CB57E6"/>
    <w:multiLevelType w:val="singleLevel"/>
    <w:tmpl w:val="70CB57E6"/>
    <w:lvl w:ilvl="0" w:tentative="0">
      <w:start w:val="1"/>
      <w:numFmt w:val="decimal"/>
      <w:suff w:val="nothing"/>
      <w:lvlText w:val="%1."/>
      <w:lvlJc w:val="left"/>
      <w:rPr>
        <w:rFonts w:hint="default" w:ascii="Times New Roman" w:hAnsi="Times New Roman" w:cs="Times New Roman"/>
      </w:rPr>
    </w:lvl>
  </w:abstractNum>
  <w:abstractNum w:abstractNumId="15">
    <w:nsid w:val="729020A1"/>
    <w:multiLevelType w:val="singleLevel"/>
    <w:tmpl w:val="729020A1"/>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 w:numId="2">
    <w:abstractNumId w:val="5"/>
  </w:num>
  <w:num w:numId="3">
    <w:abstractNumId w:val="3"/>
  </w:num>
  <w:num w:numId="4">
    <w:abstractNumId w:val="14"/>
  </w:num>
  <w:num w:numId="5">
    <w:abstractNumId w:val="11"/>
  </w:num>
  <w:num w:numId="6">
    <w:abstractNumId w:val="6"/>
  </w:num>
  <w:num w:numId="7">
    <w:abstractNumId w:val="1"/>
  </w:num>
  <w:num w:numId="8">
    <w:abstractNumId w:val="9"/>
  </w:num>
  <w:num w:numId="9">
    <w:abstractNumId w:val="4"/>
  </w:num>
  <w:num w:numId="10">
    <w:abstractNumId w:val="15"/>
  </w:num>
  <w:num w:numId="11">
    <w:abstractNumId w:val="10"/>
  </w:num>
  <w:num w:numId="12">
    <w:abstractNumId w:val="8"/>
  </w:num>
  <w:num w:numId="13">
    <w:abstractNumId w:val="2"/>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F132AB"/>
    <w:rsid w:val="09262E10"/>
    <w:rsid w:val="0A773543"/>
    <w:rsid w:val="0ABB614E"/>
    <w:rsid w:val="17046212"/>
    <w:rsid w:val="1A084422"/>
    <w:rsid w:val="1B0E4092"/>
    <w:rsid w:val="1E9B4147"/>
    <w:rsid w:val="1EEA2F3B"/>
    <w:rsid w:val="21B264BD"/>
    <w:rsid w:val="273852FE"/>
    <w:rsid w:val="2BE45C09"/>
    <w:rsid w:val="2E930328"/>
    <w:rsid w:val="30A50290"/>
    <w:rsid w:val="32C60367"/>
    <w:rsid w:val="34E4084C"/>
    <w:rsid w:val="353A2997"/>
    <w:rsid w:val="35EA3D64"/>
    <w:rsid w:val="3A0E7754"/>
    <w:rsid w:val="3B871F58"/>
    <w:rsid w:val="3B914042"/>
    <w:rsid w:val="3BCF68B4"/>
    <w:rsid w:val="43D82E92"/>
    <w:rsid w:val="46F22AEA"/>
    <w:rsid w:val="49A4592D"/>
    <w:rsid w:val="4B0D037A"/>
    <w:rsid w:val="55761B8C"/>
    <w:rsid w:val="57E80174"/>
    <w:rsid w:val="580F2B50"/>
    <w:rsid w:val="593667B2"/>
    <w:rsid w:val="61BE5E24"/>
    <w:rsid w:val="634E745A"/>
    <w:rsid w:val="66A001EE"/>
    <w:rsid w:val="6739246F"/>
    <w:rsid w:val="69A81DE6"/>
    <w:rsid w:val="6ED85841"/>
    <w:rsid w:val="6FCD1928"/>
    <w:rsid w:val="71E90D32"/>
    <w:rsid w:val="75F25F03"/>
    <w:rsid w:val="7AAA11E4"/>
    <w:rsid w:val="7CD315F7"/>
    <w:rsid w:val="7F7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6776</Words>
  <Characters>7286</Characters>
  <Lines>0</Lines>
  <Paragraphs>0</Paragraphs>
  <TotalTime>12</TotalTime>
  <ScaleCrop>false</ScaleCrop>
  <LinksUpToDate>false</LinksUpToDate>
  <CharactersWithSpaces>8642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tif</cp:lastModifiedBy>
  <cp:lastPrinted>2023-06-02T08:42:00Z</cp:lastPrinted>
  <dcterms:modified xsi:type="dcterms:W3CDTF">2025-10-15T08:23:29Z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D52CE4C0338F480591879ACF8349175F_13</vt:lpwstr>
  </property>
  <property fmtid="{D5CDD505-2E9C-101B-9397-08002B2CF9AE}" pid="4" name="KSOTemplateDocerSaveRecord">
    <vt:lpwstr>eyJoZGlkIjoiZjRlOWZmYmM0MDk3NzZmMmE2OTI0ODU3MTY2Nzc1MDkiLCJ1c2VySWQiOiI0NTY0MjY2NDQifQ==</vt:lpwstr>
  </property>
</Properties>
</file>