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C9A" w:rsidRPr="004409DE" w:rsidRDefault="000D6A9B" w:rsidP="009C25C4">
      <w:pPr>
        <w:jc w:val="center"/>
        <w:rPr>
          <w:rFonts w:ascii="方正小标宋简体" w:eastAsia="方正小标宋简体"/>
          <w:sz w:val="44"/>
          <w:szCs w:val="44"/>
        </w:rPr>
      </w:pPr>
      <w:r w:rsidRPr="004409DE">
        <w:rPr>
          <w:rFonts w:ascii="方正小标宋简体" w:eastAsia="方正小标宋简体" w:hint="eastAsia"/>
          <w:sz w:val="44"/>
          <w:szCs w:val="44"/>
        </w:rPr>
        <w:t>汕头职业技术学院</w:t>
      </w:r>
      <w:r w:rsidR="009C25C4" w:rsidRPr="004409DE">
        <w:rPr>
          <w:rFonts w:ascii="方正小标宋简体" w:eastAsia="方正小标宋简体" w:hint="eastAsia"/>
          <w:sz w:val="44"/>
          <w:szCs w:val="44"/>
        </w:rPr>
        <w:t>职称评审纪律管理规定</w:t>
      </w:r>
    </w:p>
    <w:p w:rsidR="00CA174B" w:rsidRPr="004409DE" w:rsidRDefault="00CA174B" w:rsidP="00CA174B">
      <w:pPr>
        <w:spacing w:line="580" w:lineRule="exact"/>
        <w:contextualSpacing/>
        <w:jc w:val="center"/>
        <w:rPr>
          <w:rFonts w:ascii="方正小标宋简体" w:eastAsia="方正小标宋简体" w:hAnsi="Times New Roman"/>
          <w:sz w:val="44"/>
          <w:szCs w:val="32"/>
        </w:rPr>
      </w:pPr>
      <w:r w:rsidRPr="004409DE">
        <w:rPr>
          <w:rFonts w:ascii="方正小标宋简体" w:eastAsia="方正小标宋简体" w:hAnsi="Times New Roman" w:hint="eastAsia"/>
          <w:sz w:val="44"/>
          <w:szCs w:val="32"/>
        </w:rPr>
        <w:t>（审议稿）</w:t>
      </w:r>
    </w:p>
    <w:p w:rsidR="009C25C4" w:rsidRPr="004409DE" w:rsidRDefault="009C25C4" w:rsidP="00886A89">
      <w:pPr>
        <w:spacing w:line="530" w:lineRule="exact"/>
        <w:ind w:firstLineChars="200" w:firstLine="640"/>
        <w:rPr>
          <w:rFonts w:ascii="仿宋_GB2312" w:eastAsia="仿宋_GB2312"/>
          <w:sz w:val="32"/>
          <w:szCs w:val="32"/>
        </w:rPr>
      </w:pPr>
      <w:r w:rsidRPr="004409DE">
        <w:rPr>
          <w:rFonts w:ascii="仿宋_GB2312" w:eastAsia="仿宋_GB2312" w:hAnsi="黑体" w:hint="eastAsia"/>
          <w:sz w:val="32"/>
          <w:szCs w:val="32"/>
        </w:rPr>
        <w:t>第一条</w:t>
      </w:r>
      <w:r w:rsidRPr="004409DE">
        <w:rPr>
          <w:rFonts w:ascii="仿宋_GB2312" w:eastAsia="仿宋_GB2312" w:hint="eastAsia"/>
          <w:sz w:val="32"/>
          <w:szCs w:val="32"/>
        </w:rPr>
        <w:t xml:space="preserve">  为加强</w:t>
      </w:r>
      <w:r w:rsidR="000D6A9B" w:rsidRPr="004409DE">
        <w:rPr>
          <w:rFonts w:ascii="仿宋_GB2312" w:eastAsia="仿宋_GB2312" w:hint="eastAsia"/>
          <w:sz w:val="32"/>
          <w:szCs w:val="32"/>
        </w:rPr>
        <w:t>我校</w:t>
      </w:r>
      <w:r w:rsidRPr="004409DE">
        <w:rPr>
          <w:rFonts w:ascii="仿宋_GB2312" w:eastAsia="仿宋_GB2312" w:hint="eastAsia"/>
          <w:sz w:val="32"/>
          <w:szCs w:val="32"/>
        </w:rPr>
        <w:t>职称评审工作的监督和管理，保证评审质量，营造公平、公正的评审环境，根据国家职称制度改革要求和《职称评审管理暂行规定》《广东省职称评审纪律规定》等有关规定，结合</w:t>
      </w:r>
      <w:r w:rsidR="000D6A9B" w:rsidRPr="004409DE">
        <w:rPr>
          <w:rFonts w:ascii="仿宋_GB2312" w:eastAsia="仿宋_GB2312" w:hint="eastAsia"/>
          <w:sz w:val="32"/>
          <w:szCs w:val="32"/>
        </w:rPr>
        <w:t>我校</w:t>
      </w:r>
      <w:r w:rsidRPr="004409DE">
        <w:rPr>
          <w:rFonts w:ascii="仿宋_GB2312" w:eastAsia="仿宋_GB2312" w:hint="eastAsia"/>
          <w:sz w:val="32"/>
          <w:szCs w:val="32"/>
        </w:rPr>
        <w:t>实际，制定本规定。</w:t>
      </w:r>
    </w:p>
    <w:p w:rsidR="009C25C4" w:rsidRPr="004409DE" w:rsidRDefault="009C25C4" w:rsidP="00886A89">
      <w:pPr>
        <w:spacing w:line="530" w:lineRule="exact"/>
        <w:ind w:firstLineChars="200" w:firstLine="640"/>
        <w:rPr>
          <w:rFonts w:ascii="仿宋_GB2312" w:eastAsia="仿宋_GB2312"/>
          <w:sz w:val="32"/>
          <w:szCs w:val="32"/>
        </w:rPr>
      </w:pPr>
      <w:r w:rsidRPr="004409DE">
        <w:rPr>
          <w:rFonts w:ascii="仿宋_GB2312" w:eastAsia="仿宋_GB2312" w:hAnsi="黑体" w:hint="eastAsia"/>
          <w:sz w:val="32"/>
          <w:szCs w:val="32"/>
        </w:rPr>
        <w:t>第二条</w:t>
      </w:r>
      <w:r w:rsidRPr="004409DE">
        <w:rPr>
          <w:rFonts w:ascii="仿宋_GB2312" w:eastAsia="仿宋_GB2312" w:hint="eastAsia"/>
          <w:sz w:val="32"/>
          <w:szCs w:val="32"/>
        </w:rPr>
        <w:t xml:space="preserve">  本规定适用于申报人和参与职称评审工作的</w:t>
      </w:r>
      <w:r w:rsidR="002A729F" w:rsidRPr="004409DE">
        <w:rPr>
          <w:rFonts w:ascii="仿宋_GB2312" w:eastAsia="仿宋_GB2312" w:hint="eastAsia"/>
          <w:sz w:val="32"/>
          <w:szCs w:val="32"/>
        </w:rPr>
        <w:t>组织</w:t>
      </w:r>
      <w:r w:rsidRPr="004409DE">
        <w:rPr>
          <w:rFonts w:ascii="仿宋_GB2312" w:eastAsia="仿宋_GB2312" w:hint="eastAsia"/>
          <w:sz w:val="32"/>
          <w:szCs w:val="32"/>
        </w:rPr>
        <w:t>、个人，组织包括</w:t>
      </w:r>
      <w:r w:rsidR="000D6A9B" w:rsidRPr="004409DE">
        <w:rPr>
          <w:rFonts w:ascii="仿宋_GB2312" w:eastAsia="仿宋_GB2312" w:hint="eastAsia"/>
          <w:sz w:val="32"/>
          <w:szCs w:val="32"/>
        </w:rPr>
        <w:t>学校</w:t>
      </w:r>
      <w:r w:rsidR="00886A89" w:rsidRPr="004409DE">
        <w:rPr>
          <w:rFonts w:ascii="仿宋_GB2312" w:eastAsia="仿宋_GB2312" w:hint="eastAsia"/>
          <w:sz w:val="32"/>
          <w:szCs w:val="32"/>
        </w:rPr>
        <w:t>各处（室）、院（系/部）、中心（馆）</w:t>
      </w:r>
      <w:r w:rsidR="002A729F" w:rsidRPr="004409DE">
        <w:rPr>
          <w:rFonts w:ascii="仿宋_GB2312" w:eastAsia="仿宋_GB2312" w:hint="eastAsia"/>
          <w:sz w:val="32"/>
          <w:szCs w:val="32"/>
        </w:rPr>
        <w:t>及其职称评审办公室</w:t>
      </w:r>
      <w:r w:rsidRPr="004409DE">
        <w:rPr>
          <w:rFonts w:ascii="仿宋_GB2312" w:eastAsia="仿宋_GB2312" w:hint="eastAsia"/>
          <w:sz w:val="32"/>
          <w:szCs w:val="32"/>
        </w:rPr>
        <w:t>、</w:t>
      </w:r>
      <w:r w:rsidR="000D6A9B" w:rsidRPr="004409DE">
        <w:rPr>
          <w:rFonts w:ascii="仿宋_GB2312" w:eastAsia="仿宋_GB2312" w:hint="eastAsia"/>
          <w:sz w:val="32"/>
          <w:szCs w:val="32"/>
        </w:rPr>
        <w:t>学校</w:t>
      </w:r>
      <w:r w:rsidRPr="004409DE">
        <w:rPr>
          <w:rFonts w:ascii="仿宋_GB2312" w:eastAsia="仿宋_GB2312" w:hint="eastAsia"/>
          <w:sz w:val="32"/>
          <w:szCs w:val="32"/>
        </w:rPr>
        <w:t>职称评审委员会及其办公室</w:t>
      </w:r>
      <w:r w:rsidR="002A729F" w:rsidRPr="004409DE">
        <w:rPr>
          <w:rFonts w:ascii="仿宋_GB2312" w:eastAsia="仿宋_GB2312" w:hint="eastAsia"/>
          <w:sz w:val="32"/>
          <w:szCs w:val="32"/>
        </w:rPr>
        <w:t>、评审资格审核小组、申诉小组</w:t>
      </w:r>
      <w:r w:rsidRPr="004409DE">
        <w:rPr>
          <w:rFonts w:ascii="仿宋_GB2312" w:eastAsia="仿宋_GB2312" w:hint="eastAsia"/>
          <w:sz w:val="32"/>
          <w:szCs w:val="32"/>
        </w:rPr>
        <w:t>等，个人包括申报人、评审专家、工作人员等。</w:t>
      </w:r>
    </w:p>
    <w:p w:rsidR="009C25C4" w:rsidRPr="004409DE" w:rsidRDefault="009C25C4" w:rsidP="00886A89">
      <w:pPr>
        <w:spacing w:line="530" w:lineRule="exact"/>
        <w:ind w:firstLineChars="200" w:firstLine="640"/>
        <w:rPr>
          <w:rFonts w:ascii="仿宋_GB2312" w:eastAsia="仿宋_GB2312"/>
          <w:sz w:val="32"/>
          <w:szCs w:val="32"/>
        </w:rPr>
      </w:pPr>
      <w:r w:rsidRPr="004409DE">
        <w:rPr>
          <w:rFonts w:ascii="仿宋_GB2312" w:eastAsia="仿宋_GB2312" w:hAnsi="黑体" w:hint="eastAsia"/>
          <w:sz w:val="32"/>
          <w:szCs w:val="32"/>
        </w:rPr>
        <w:t>第三条</w:t>
      </w:r>
      <w:r w:rsidRPr="004409DE">
        <w:rPr>
          <w:rFonts w:ascii="仿宋_GB2312" w:eastAsia="仿宋_GB2312" w:hint="eastAsia"/>
          <w:sz w:val="32"/>
          <w:szCs w:val="32"/>
        </w:rPr>
        <w:t xml:space="preserve">  申报人应当遵守以下纪律：</w:t>
      </w:r>
    </w:p>
    <w:p w:rsidR="009C25C4" w:rsidRPr="004409DE" w:rsidRDefault="009C25C4" w:rsidP="00886A89">
      <w:pPr>
        <w:spacing w:line="530" w:lineRule="exact"/>
        <w:ind w:firstLineChars="200" w:firstLine="640"/>
        <w:rPr>
          <w:rFonts w:ascii="仿宋_GB2312" w:eastAsia="仿宋_GB2312"/>
          <w:sz w:val="32"/>
          <w:szCs w:val="32"/>
        </w:rPr>
      </w:pPr>
      <w:r w:rsidRPr="004409DE">
        <w:rPr>
          <w:rFonts w:ascii="仿宋_GB2312" w:eastAsia="仿宋_GB2312" w:hint="eastAsia"/>
          <w:sz w:val="32"/>
          <w:szCs w:val="32"/>
        </w:rPr>
        <w:t>（一）坚持德才兼备、以德为先的原则，申报材料客观如实反映本人的职业道德、创新能力、业绩水平和实际贡献；</w:t>
      </w:r>
    </w:p>
    <w:p w:rsidR="009C25C4" w:rsidRPr="004409DE" w:rsidRDefault="009C25C4" w:rsidP="00886A89">
      <w:pPr>
        <w:spacing w:line="530" w:lineRule="exact"/>
        <w:ind w:firstLineChars="200" w:firstLine="640"/>
        <w:rPr>
          <w:rFonts w:ascii="仿宋_GB2312" w:eastAsia="仿宋_GB2312"/>
          <w:sz w:val="32"/>
          <w:szCs w:val="32"/>
        </w:rPr>
      </w:pPr>
      <w:r w:rsidRPr="004409DE">
        <w:rPr>
          <w:rFonts w:ascii="仿宋_GB2312" w:eastAsia="仿宋_GB2312" w:hint="eastAsia"/>
          <w:sz w:val="32"/>
          <w:szCs w:val="32"/>
        </w:rPr>
        <w:t>（二）不得弄虚作假，实行学术造假和职业道德严重缺失“一票否决”；</w:t>
      </w:r>
    </w:p>
    <w:p w:rsidR="009C25C4" w:rsidRPr="004409DE" w:rsidRDefault="009C25C4" w:rsidP="00886A89">
      <w:pPr>
        <w:spacing w:line="530" w:lineRule="exact"/>
        <w:ind w:firstLineChars="200" w:firstLine="640"/>
        <w:rPr>
          <w:rFonts w:ascii="仿宋_GB2312" w:eastAsia="仿宋_GB2312"/>
          <w:sz w:val="32"/>
          <w:szCs w:val="32"/>
        </w:rPr>
      </w:pPr>
      <w:r w:rsidRPr="004409DE">
        <w:rPr>
          <w:rFonts w:ascii="仿宋_GB2312" w:eastAsia="仿宋_GB2312" w:hint="eastAsia"/>
          <w:sz w:val="32"/>
          <w:szCs w:val="32"/>
        </w:rPr>
        <w:t>（三）不得向工作人员和评审专家了解评审情况；</w:t>
      </w:r>
    </w:p>
    <w:p w:rsidR="009C25C4" w:rsidRPr="004409DE" w:rsidRDefault="009C25C4" w:rsidP="00886A89">
      <w:pPr>
        <w:spacing w:line="530" w:lineRule="exact"/>
        <w:ind w:firstLineChars="200" w:firstLine="640"/>
        <w:rPr>
          <w:rFonts w:ascii="仿宋_GB2312" w:eastAsia="仿宋_GB2312"/>
          <w:sz w:val="32"/>
          <w:szCs w:val="32"/>
        </w:rPr>
      </w:pPr>
      <w:r w:rsidRPr="004409DE">
        <w:rPr>
          <w:rFonts w:ascii="仿宋_GB2312" w:eastAsia="仿宋_GB2312" w:hint="eastAsia"/>
          <w:sz w:val="32"/>
          <w:szCs w:val="32"/>
        </w:rPr>
        <w:t>（四）不得以任何形式向工作人员和评审专家施加压力；</w:t>
      </w:r>
    </w:p>
    <w:p w:rsidR="009C25C4" w:rsidRPr="004409DE" w:rsidRDefault="009C25C4" w:rsidP="00886A89">
      <w:pPr>
        <w:spacing w:line="530" w:lineRule="exact"/>
        <w:ind w:firstLineChars="200" w:firstLine="640"/>
        <w:rPr>
          <w:rFonts w:ascii="仿宋_GB2312" w:eastAsia="仿宋_GB2312"/>
          <w:sz w:val="32"/>
          <w:szCs w:val="32"/>
        </w:rPr>
      </w:pPr>
      <w:r w:rsidRPr="004409DE">
        <w:rPr>
          <w:rFonts w:ascii="仿宋_GB2312" w:eastAsia="仿宋_GB2312" w:hint="eastAsia"/>
          <w:sz w:val="32"/>
          <w:szCs w:val="32"/>
        </w:rPr>
        <w:t>（五）不得干扰、纠缠评审工作。对本人评审结果不服的，可以按照有关规定申请复查、进行投诉。</w:t>
      </w:r>
    </w:p>
    <w:p w:rsidR="009C25C4" w:rsidRPr="004409DE" w:rsidRDefault="009C25C4" w:rsidP="00886A89">
      <w:pPr>
        <w:spacing w:line="530" w:lineRule="exact"/>
        <w:ind w:firstLineChars="200" w:firstLine="640"/>
        <w:rPr>
          <w:rFonts w:ascii="仿宋_GB2312" w:eastAsia="仿宋_GB2312"/>
          <w:sz w:val="32"/>
          <w:szCs w:val="32"/>
        </w:rPr>
      </w:pPr>
      <w:r w:rsidRPr="004409DE">
        <w:rPr>
          <w:rFonts w:ascii="仿宋_GB2312" w:eastAsia="仿宋_GB2312" w:hAnsi="黑体" w:hint="eastAsia"/>
          <w:sz w:val="32"/>
          <w:szCs w:val="32"/>
        </w:rPr>
        <w:t>第四条</w:t>
      </w:r>
      <w:r w:rsidRPr="004409DE">
        <w:rPr>
          <w:rFonts w:ascii="仿宋_GB2312" w:eastAsia="仿宋_GB2312" w:hint="eastAsia"/>
          <w:sz w:val="32"/>
          <w:szCs w:val="32"/>
        </w:rPr>
        <w:t xml:space="preserve">  参与职称评审工作的各部门应当按照职称评审管理权限职责和评审标准、评审程序组织申报、审核、评审等管理服务，科学、客观、公正地开展职称评审工作。</w:t>
      </w:r>
    </w:p>
    <w:p w:rsidR="009C25C4" w:rsidRPr="004409DE" w:rsidRDefault="009C25C4" w:rsidP="00886A89">
      <w:pPr>
        <w:spacing w:line="530" w:lineRule="exact"/>
        <w:ind w:firstLineChars="200" w:firstLine="640"/>
        <w:rPr>
          <w:rFonts w:ascii="仿宋_GB2312" w:eastAsia="仿宋_GB2312"/>
          <w:sz w:val="32"/>
          <w:szCs w:val="32"/>
        </w:rPr>
      </w:pPr>
      <w:r w:rsidRPr="004409DE">
        <w:rPr>
          <w:rFonts w:ascii="仿宋_GB2312" w:eastAsia="仿宋_GB2312" w:hAnsi="黑体" w:hint="eastAsia"/>
          <w:sz w:val="32"/>
          <w:szCs w:val="32"/>
        </w:rPr>
        <w:t>第五条</w:t>
      </w:r>
      <w:r w:rsidRPr="004409DE">
        <w:rPr>
          <w:rFonts w:ascii="仿宋_GB2312" w:eastAsia="仿宋_GB2312" w:hint="eastAsia"/>
          <w:sz w:val="32"/>
          <w:szCs w:val="32"/>
        </w:rPr>
        <w:t xml:space="preserve">  评审专家和工作人员应当遵守以下纪律。</w:t>
      </w:r>
    </w:p>
    <w:p w:rsidR="009C25C4" w:rsidRPr="004409DE" w:rsidRDefault="009C25C4" w:rsidP="00886A89">
      <w:pPr>
        <w:spacing w:line="530" w:lineRule="exact"/>
        <w:ind w:firstLineChars="200" w:firstLine="640"/>
        <w:rPr>
          <w:rFonts w:ascii="仿宋_GB2312" w:eastAsia="仿宋_GB2312"/>
          <w:sz w:val="32"/>
          <w:szCs w:val="32"/>
        </w:rPr>
      </w:pPr>
      <w:r w:rsidRPr="004409DE">
        <w:rPr>
          <w:rFonts w:ascii="仿宋_GB2312" w:eastAsia="仿宋_GB2312" w:hint="eastAsia"/>
          <w:sz w:val="32"/>
          <w:szCs w:val="32"/>
        </w:rPr>
        <w:t>（一）坚持德才兼备、以德为先的原则，科学公正评价</w:t>
      </w:r>
      <w:r w:rsidRPr="004409DE">
        <w:rPr>
          <w:rFonts w:ascii="仿宋_GB2312" w:eastAsia="仿宋_GB2312" w:hint="eastAsia"/>
          <w:sz w:val="32"/>
          <w:szCs w:val="32"/>
        </w:rPr>
        <w:lastRenderedPageBreak/>
        <w:t>申报人的职业道德、创新能力、业绩水平和实际贡献；</w:t>
      </w:r>
    </w:p>
    <w:p w:rsidR="009C25C4" w:rsidRPr="004409DE" w:rsidRDefault="009C25C4" w:rsidP="00886A89">
      <w:pPr>
        <w:spacing w:line="530" w:lineRule="exact"/>
        <w:ind w:firstLineChars="200" w:firstLine="640"/>
        <w:rPr>
          <w:rFonts w:ascii="仿宋_GB2312" w:eastAsia="仿宋_GB2312"/>
          <w:sz w:val="32"/>
          <w:szCs w:val="32"/>
        </w:rPr>
      </w:pPr>
      <w:r w:rsidRPr="004409DE">
        <w:rPr>
          <w:rFonts w:ascii="仿宋_GB2312" w:eastAsia="仿宋_GB2312" w:hint="eastAsia"/>
          <w:sz w:val="32"/>
          <w:szCs w:val="32"/>
        </w:rPr>
        <w:t>（二）遵守工作纪律，认真履行职责，准时参加评审会议，认真开展评审工作。不得借评审之机压制、打击报复、诬陷申报人，不得以任何名义干预评审过程和评审结果；</w:t>
      </w:r>
    </w:p>
    <w:p w:rsidR="009C25C4" w:rsidRPr="004409DE" w:rsidRDefault="009C25C4" w:rsidP="00886A89">
      <w:pPr>
        <w:spacing w:line="530" w:lineRule="exact"/>
        <w:ind w:firstLineChars="200" w:firstLine="640"/>
        <w:rPr>
          <w:rFonts w:ascii="仿宋_GB2312" w:eastAsia="仿宋_GB2312"/>
          <w:sz w:val="32"/>
          <w:szCs w:val="32"/>
        </w:rPr>
      </w:pPr>
      <w:r w:rsidRPr="004409DE">
        <w:rPr>
          <w:rFonts w:ascii="仿宋_GB2312" w:eastAsia="仿宋_GB2312" w:hint="eastAsia"/>
          <w:sz w:val="32"/>
          <w:szCs w:val="32"/>
        </w:rPr>
        <w:t>（三）遵守保密纪律，不得泄露评审中需要保密有关事项，不得泄漏评审专家名单、评审讨论内容和表决情况；</w:t>
      </w:r>
    </w:p>
    <w:p w:rsidR="009C25C4" w:rsidRPr="004409DE" w:rsidRDefault="009C25C4" w:rsidP="00886A89">
      <w:pPr>
        <w:spacing w:line="530" w:lineRule="exact"/>
        <w:ind w:firstLineChars="200" w:firstLine="640"/>
        <w:rPr>
          <w:rFonts w:ascii="仿宋_GB2312" w:eastAsia="仿宋_GB2312"/>
          <w:sz w:val="32"/>
          <w:szCs w:val="32"/>
        </w:rPr>
      </w:pPr>
      <w:r w:rsidRPr="004409DE">
        <w:rPr>
          <w:rFonts w:ascii="仿宋_GB2312" w:eastAsia="仿宋_GB2312" w:hint="eastAsia"/>
          <w:sz w:val="32"/>
          <w:szCs w:val="32"/>
        </w:rPr>
        <w:t>（四）遵守回避纪律，下列情形之一应当回避：与本人或本人近亲属有利害关系的；与申报人有夫妻关系、直系血亲关系、三代以内旁系血亲以及近姻亲关系的；其他可能影响客观公正评审情形的；</w:t>
      </w:r>
    </w:p>
    <w:p w:rsidR="009C25C4" w:rsidRPr="004409DE" w:rsidRDefault="009C25C4" w:rsidP="00886A89">
      <w:pPr>
        <w:spacing w:line="530" w:lineRule="exact"/>
        <w:ind w:firstLineChars="200" w:firstLine="640"/>
        <w:rPr>
          <w:rFonts w:ascii="仿宋_GB2312" w:eastAsia="仿宋_GB2312"/>
          <w:sz w:val="32"/>
          <w:szCs w:val="32"/>
        </w:rPr>
      </w:pPr>
      <w:r w:rsidRPr="004409DE">
        <w:rPr>
          <w:rFonts w:ascii="仿宋_GB2312" w:eastAsia="仿宋_GB2312" w:hint="eastAsia"/>
          <w:sz w:val="32"/>
          <w:szCs w:val="32"/>
        </w:rPr>
        <w:t>（五）遵守廉洁纪律，不得私自接收申报人材料，不得利用职务之便获取不正当利益。</w:t>
      </w:r>
    </w:p>
    <w:p w:rsidR="009C25C4" w:rsidRPr="004409DE" w:rsidRDefault="009C25C4" w:rsidP="00886A89">
      <w:pPr>
        <w:spacing w:line="530" w:lineRule="exact"/>
        <w:ind w:firstLineChars="200" w:firstLine="640"/>
        <w:rPr>
          <w:rFonts w:ascii="仿宋_GB2312" w:eastAsia="仿宋_GB2312"/>
          <w:sz w:val="32"/>
          <w:szCs w:val="32"/>
        </w:rPr>
      </w:pPr>
      <w:r w:rsidRPr="004409DE">
        <w:rPr>
          <w:rFonts w:ascii="仿宋_GB2312" w:eastAsia="仿宋_GB2312" w:hAnsi="黑体" w:hint="eastAsia"/>
          <w:sz w:val="32"/>
          <w:szCs w:val="32"/>
        </w:rPr>
        <w:t>第六条</w:t>
      </w:r>
      <w:r w:rsidRPr="004409DE">
        <w:rPr>
          <w:rFonts w:ascii="仿宋_GB2312" w:eastAsia="仿宋_GB2312" w:hint="eastAsia"/>
          <w:sz w:val="32"/>
          <w:szCs w:val="32"/>
        </w:rPr>
        <w:t xml:space="preserve">  申报人所在</w:t>
      </w:r>
      <w:r w:rsidR="002A729F" w:rsidRPr="004409DE">
        <w:rPr>
          <w:rFonts w:ascii="仿宋_GB2312" w:eastAsia="仿宋_GB2312" w:hint="eastAsia"/>
          <w:sz w:val="32"/>
          <w:szCs w:val="32"/>
        </w:rPr>
        <w:t>部门</w:t>
      </w:r>
      <w:r w:rsidRPr="004409DE">
        <w:rPr>
          <w:rFonts w:ascii="仿宋_GB2312" w:eastAsia="仿宋_GB2312" w:hint="eastAsia"/>
          <w:sz w:val="32"/>
          <w:szCs w:val="32"/>
        </w:rPr>
        <w:t>未依法履行审核职责的，由</w:t>
      </w:r>
      <w:r w:rsidR="000D6A9B" w:rsidRPr="004409DE">
        <w:rPr>
          <w:rFonts w:ascii="仿宋_GB2312" w:eastAsia="仿宋_GB2312" w:hint="eastAsia"/>
          <w:sz w:val="32"/>
          <w:szCs w:val="32"/>
        </w:rPr>
        <w:t>学校</w:t>
      </w:r>
      <w:r w:rsidRPr="004409DE">
        <w:rPr>
          <w:rFonts w:ascii="仿宋_GB2312" w:eastAsia="仿宋_GB2312" w:hint="eastAsia"/>
          <w:sz w:val="32"/>
          <w:szCs w:val="32"/>
        </w:rPr>
        <w:t>对直接负责的主管人员和其他直接责任人员予以批评教育，并责令采</w:t>
      </w:r>
      <w:bookmarkStart w:id="0" w:name="_GoBack"/>
      <w:bookmarkEnd w:id="0"/>
      <w:r w:rsidRPr="004409DE">
        <w:rPr>
          <w:rFonts w:ascii="仿宋_GB2312" w:eastAsia="仿宋_GB2312" w:hint="eastAsia"/>
          <w:sz w:val="32"/>
          <w:szCs w:val="32"/>
        </w:rPr>
        <w:t>取补救措施；情节严重的，依法追究相关人员责任。</w:t>
      </w:r>
    </w:p>
    <w:p w:rsidR="009C25C4" w:rsidRPr="004409DE" w:rsidRDefault="009C25C4" w:rsidP="00886A89">
      <w:pPr>
        <w:spacing w:line="530" w:lineRule="exact"/>
        <w:ind w:firstLineChars="200" w:firstLine="640"/>
        <w:rPr>
          <w:rFonts w:ascii="仿宋_GB2312" w:eastAsia="仿宋_GB2312"/>
          <w:sz w:val="32"/>
          <w:szCs w:val="32"/>
        </w:rPr>
      </w:pPr>
      <w:r w:rsidRPr="004409DE">
        <w:rPr>
          <w:rFonts w:ascii="仿宋_GB2312" w:eastAsia="仿宋_GB2312" w:hAnsi="黑体" w:hint="eastAsia"/>
          <w:sz w:val="32"/>
          <w:szCs w:val="32"/>
        </w:rPr>
        <w:t>第</w:t>
      </w:r>
      <w:r w:rsidR="006E7CC2" w:rsidRPr="004409DE">
        <w:rPr>
          <w:rFonts w:ascii="仿宋_GB2312" w:eastAsia="仿宋_GB2312" w:hAnsi="黑体" w:hint="eastAsia"/>
          <w:sz w:val="32"/>
          <w:szCs w:val="32"/>
        </w:rPr>
        <w:t>七</w:t>
      </w:r>
      <w:r w:rsidRPr="004409DE">
        <w:rPr>
          <w:rFonts w:ascii="仿宋_GB2312" w:eastAsia="仿宋_GB2312" w:hAnsi="黑体" w:hint="eastAsia"/>
          <w:sz w:val="32"/>
          <w:szCs w:val="32"/>
        </w:rPr>
        <w:t>条</w:t>
      </w:r>
      <w:r w:rsidRPr="004409DE">
        <w:rPr>
          <w:rFonts w:ascii="仿宋_GB2312" w:eastAsia="仿宋_GB2312" w:hint="eastAsia"/>
          <w:sz w:val="32"/>
          <w:szCs w:val="32"/>
        </w:rPr>
        <w:t xml:space="preserve">  有以下情形的，应当追究相应责任：</w:t>
      </w:r>
    </w:p>
    <w:p w:rsidR="009C25C4" w:rsidRPr="004409DE" w:rsidRDefault="009C25C4" w:rsidP="002A729F">
      <w:pPr>
        <w:spacing w:line="530" w:lineRule="exact"/>
        <w:ind w:firstLineChars="200" w:firstLine="640"/>
        <w:jc w:val="left"/>
        <w:rPr>
          <w:rFonts w:ascii="仿宋_GB2312" w:eastAsia="仿宋_GB2312"/>
          <w:sz w:val="32"/>
          <w:szCs w:val="32"/>
        </w:rPr>
      </w:pPr>
      <w:r w:rsidRPr="004409DE">
        <w:rPr>
          <w:rFonts w:ascii="仿宋_GB2312" w:eastAsia="仿宋_GB2312" w:hint="eastAsia"/>
          <w:sz w:val="32"/>
          <w:szCs w:val="32"/>
        </w:rPr>
        <w:t>（一）申报人违反评审纪律的，一经查实，由</w:t>
      </w:r>
      <w:r w:rsidR="000D6A9B" w:rsidRPr="004409DE">
        <w:rPr>
          <w:rFonts w:ascii="仿宋_GB2312" w:eastAsia="仿宋_GB2312" w:hint="eastAsia"/>
          <w:sz w:val="32"/>
          <w:szCs w:val="32"/>
        </w:rPr>
        <w:t>学校</w:t>
      </w:r>
      <w:r w:rsidRPr="004409DE">
        <w:rPr>
          <w:rFonts w:ascii="仿宋_GB2312" w:eastAsia="仿宋_GB2312" w:hint="eastAsia"/>
          <w:sz w:val="32"/>
          <w:szCs w:val="32"/>
        </w:rPr>
        <w:t>对其进行批评教育，并依照有关规定进行处理。通过提供虚假材料、剽窃他人作品和学术成果或通过其他不正当手段取得职称的，由</w:t>
      </w:r>
      <w:r w:rsidR="000D6A9B" w:rsidRPr="004409DE">
        <w:rPr>
          <w:rFonts w:ascii="仿宋_GB2312" w:eastAsia="仿宋_GB2312" w:hint="eastAsia"/>
          <w:sz w:val="32"/>
          <w:szCs w:val="32"/>
        </w:rPr>
        <w:t>学校</w:t>
      </w:r>
      <w:r w:rsidRPr="004409DE">
        <w:rPr>
          <w:rFonts w:ascii="仿宋_GB2312" w:eastAsia="仿宋_GB2312" w:hint="eastAsia"/>
          <w:sz w:val="32"/>
          <w:szCs w:val="32"/>
        </w:rPr>
        <w:t>依照《职称评审管理暂行规定》（粤人社规〔2020〕33号）第三十九条规定，撤销其职称，并记入职称评审诚信档案库，纳入全国信用信息共享平台，记录期限为自撤销职称之日起3年；</w:t>
      </w:r>
    </w:p>
    <w:p w:rsidR="009C25C4" w:rsidRPr="004409DE" w:rsidRDefault="009C25C4" w:rsidP="00886A89">
      <w:pPr>
        <w:spacing w:line="530" w:lineRule="exact"/>
        <w:ind w:firstLineChars="200" w:firstLine="640"/>
        <w:rPr>
          <w:rFonts w:ascii="仿宋_GB2312" w:eastAsia="仿宋_GB2312"/>
          <w:sz w:val="32"/>
          <w:szCs w:val="32"/>
        </w:rPr>
      </w:pPr>
      <w:r w:rsidRPr="004409DE">
        <w:rPr>
          <w:rFonts w:ascii="仿宋_GB2312" w:eastAsia="仿宋_GB2312" w:hint="eastAsia"/>
          <w:sz w:val="32"/>
          <w:szCs w:val="32"/>
        </w:rPr>
        <w:t>（二）评审专家违反评审纪律的，一经查实，由</w:t>
      </w:r>
      <w:r w:rsidR="000D6A9B" w:rsidRPr="004409DE">
        <w:rPr>
          <w:rFonts w:ascii="仿宋_GB2312" w:eastAsia="仿宋_GB2312" w:hint="eastAsia"/>
          <w:sz w:val="32"/>
          <w:szCs w:val="32"/>
        </w:rPr>
        <w:t>学校</w:t>
      </w:r>
      <w:r w:rsidRPr="004409DE">
        <w:rPr>
          <w:rFonts w:ascii="仿宋_GB2312" w:eastAsia="仿宋_GB2312" w:hint="eastAsia"/>
          <w:sz w:val="32"/>
          <w:szCs w:val="32"/>
        </w:rPr>
        <w:t>对其进行批评教育，并按照管理权限予以处理。对有在评审工</w:t>
      </w:r>
      <w:r w:rsidRPr="004409DE">
        <w:rPr>
          <w:rFonts w:ascii="仿宋_GB2312" w:eastAsia="仿宋_GB2312" w:hint="eastAsia"/>
          <w:sz w:val="32"/>
          <w:szCs w:val="32"/>
        </w:rPr>
        <w:lastRenderedPageBreak/>
        <w:t>作保密期内对外泄露评审内容、私自接收评审材料、利用职务之便谋取不正当利益，或与评审工作有利害关系或其他关系可能影响客观公正而未申请回避情形的，由</w:t>
      </w:r>
      <w:r w:rsidR="000D6A9B" w:rsidRPr="004409DE">
        <w:rPr>
          <w:rFonts w:ascii="仿宋_GB2312" w:eastAsia="仿宋_GB2312" w:hint="eastAsia"/>
          <w:sz w:val="32"/>
          <w:szCs w:val="32"/>
        </w:rPr>
        <w:t>学校</w:t>
      </w:r>
      <w:r w:rsidRPr="004409DE">
        <w:rPr>
          <w:rFonts w:ascii="仿宋_GB2312" w:eastAsia="仿宋_GB2312" w:hint="eastAsia"/>
          <w:sz w:val="32"/>
          <w:szCs w:val="32"/>
        </w:rPr>
        <w:t>依照《职称评审管理暂行规定》第四十二条规定取消其评审专家资格，通报批评并记入职称评审诚信档案库；构成犯罪的，依法追究刑事责任；</w:t>
      </w:r>
    </w:p>
    <w:p w:rsidR="009C25C4" w:rsidRPr="004409DE" w:rsidRDefault="009C25C4" w:rsidP="00886A89">
      <w:pPr>
        <w:spacing w:line="530" w:lineRule="exact"/>
        <w:ind w:firstLineChars="200" w:firstLine="640"/>
        <w:rPr>
          <w:rFonts w:ascii="仿宋_GB2312" w:eastAsia="仿宋_GB2312"/>
          <w:sz w:val="32"/>
          <w:szCs w:val="32"/>
        </w:rPr>
      </w:pPr>
      <w:r w:rsidRPr="004409DE">
        <w:rPr>
          <w:rFonts w:ascii="仿宋_GB2312" w:eastAsia="仿宋_GB2312" w:hint="eastAsia"/>
          <w:sz w:val="32"/>
          <w:szCs w:val="32"/>
        </w:rPr>
        <w:t>（三）工作人员违反评审纪律的，一经查实，由</w:t>
      </w:r>
      <w:r w:rsidR="000D6A9B" w:rsidRPr="004409DE">
        <w:rPr>
          <w:rFonts w:ascii="仿宋_GB2312" w:eastAsia="仿宋_GB2312" w:hint="eastAsia"/>
          <w:sz w:val="32"/>
          <w:szCs w:val="32"/>
        </w:rPr>
        <w:t>学校</w:t>
      </w:r>
      <w:r w:rsidRPr="004409DE">
        <w:rPr>
          <w:rFonts w:ascii="仿宋_GB2312" w:eastAsia="仿宋_GB2312" w:hint="eastAsia"/>
          <w:sz w:val="32"/>
          <w:szCs w:val="32"/>
        </w:rPr>
        <w:t>对其进行批评教育；情节严重的，通报批评并责令不得再从事职称评审工作；构成犯罪的，依法追究刑事责任。</w:t>
      </w:r>
    </w:p>
    <w:p w:rsidR="009C25C4" w:rsidRPr="004409DE" w:rsidRDefault="009C25C4" w:rsidP="00886A89">
      <w:pPr>
        <w:spacing w:line="530" w:lineRule="exact"/>
        <w:ind w:firstLineChars="200" w:firstLine="640"/>
        <w:rPr>
          <w:rFonts w:ascii="仿宋_GB2312" w:eastAsia="仿宋_GB2312"/>
          <w:sz w:val="32"/>
          <w:szCs w:val="32"/>
        </w:rPr>
      </w:pPr>
      <w:r w:rsidRPr="004409DE">
        <w:rPr>
          <w:rFonts w:ascii="仿宋_GB2312" w:eastAsia="仿宋_GB2312" w:hAnsi="黑体" w:hint="eastAsia"/>
          <w:sz w:val="32"/>
          <w:szCs w:val="32"/>
        </w:rPr>
        <w:t>第</w:t>
      </w:r>
      <w:r w:rsidR="006E7CC2" w:rsidRPr="004409DE">
        <w:rPr>
          <w:rFonts w:ascii="仿宋_GB2312" w:eastAsia="仿宋_GB2312" w:hAnsi="黑体" w:hint="eastAsia"/>
          <w:sz w:val="32"/>
          <w:szCs w:val="32"/>
        </w:rPr>
        <w:t>八</w:t>
      </w:r>
      <w:r w:rsidRPr="004409DE">
        <w:rPr>
          <w:rFonts w:ascii="仿宋_GB2312" w:eastAsia="仿宋_GB2312" w:hAnsi="黑体" w:hint="eastAsia"/>
          <w:sz w:val="32"/>
          <w:szCs w:val="32"/>
        </w:rPr>
        <w:t>条</w:t>
      </w:r>
      <w:r w:rsidRPr="004409DE">
        <w:rPr>
          <w:rFonts w:ascii="仿宋_GB2312" w:eastAsia="仿宋_GB2312" w:hint="eastAsia"/>
          <w:sz w:val="32"/>
          <w:szCs w:val="32"/>
        </w:rPr>
        <w:t xml:space="preserve">  本规定由</w:t>
      </w:r>
      <w:r w:rsidR="00B9059E" w:rsidRPr="004409DE">
        <w:rPr>
          <w:rFonts w:ascii="仿宋_GB2312" w:eastAsia="仿宋_GB2312" w:hint="eastAsia"/>
          <w:sz w:val="32"/>
          <w:szCs w:val="32"/>
        </w:rPr>
        <w:t>汕头职业技术学院职称评审委员会办公室</w:t>
      </w:r>
      <w:r w:rsidRPr="004409DE">
        <w:rPr>
          <w:rFonts w:ascii="仿宋_GB2312" w:eastAsia="仿宋_GB2312" w:hint="eastAsia"/>
          <w:sz w:val="32"/>
          <w:szCs w:val="32"/>
        </w:rPr>
        <w:t>负责解释，自</w:t>
      </w:r>
      <w:r w:rsidR="00466FF7" w:rsidRPr="004409DE">
        <w:rPr>
          <w:rFonts w:ascii="仿宋_GB2312" w:eastAsia="仿宋_GB2312" w:hint="eastAsia"/>
          <w:sz w:val="32"/>
          <w:szCs w:val="32"/>
        </w:rPr>
        <w:t>发布之日</w:t>
      </w:r>
      <w:r w:rsidRPr="004409DE">
        <w:rPr>
          <w:rFonts w:ascii="仿宋_GB2312" w:eastAsia="仿宋_GB2312" w:hint="eastAsia"/>
          <w:sz w:val="32"/>
          <w:szCs w:val="32"/>
        </w:rPr>
        <w:t>起施行。此前发布的有关规定与本</w:t>
      </w:r>
      <w:r w:rsidR="00775A4B" w:rsidRPr="004409DE">
        <w:rPr>
          <w:rFonts w:ascii="仿宋_GB2312" w:eastAsia="仿宋_GB2312" w:hint="eastAsia"/>
          <w:sz w:val="32"/>
          <w:szCs w:val="32"/>
        </w:rPr>
        <w:t>规定</w:t>
      </w:r>
      <w:r w:rsidRPr="004409DE">
        <w:rPr>
          <w:rFonts w:ascii="仿宋_GB2312" w:eastAsia="仿宋_GB2312" w:hint="eastAsia"/>
          <w:sz w:val="32"/>
          <w:szCs w:val="32"/>
        </w:rPr>
        <w:t>不一致的，按本</w:t>
      </w:r>
      <w:r w:rsidR="00775A4B" w:rsidRPr="004409DE">
        <w:rPr>
          <w:rFonts w:ascii="仿宋_GB2312" w:eastAsia="仿宋_GB2312" w:hint="eastAsia"/>
          <w:sz w:val="32"/>
          <w:szCs w:val="32"/>
        </w:rPr>
        <w:t>规定</w:t>
      </w:r>
      <w:r w:rsidRPr="004409DE">
        <w:rPr>
          <w:rFonts w:ascii="仿宋_GB2312" w:eastAsia="仿宋_GB2312" w:hint="eastAsia"/>
          <w:sz w:val="32"/>
          <w:szCs w:val="32"/>
        </w:rPr>
        <w:t>执行。</w:t>
      </w:r>
    </w:p>
    <w:p w:rsidR="00466FF7" w:rsidRPr="004409DE" w:rsidRDefault="00466FF7" w:rsidP="00886A89">
      <w:pPr>
        <w:widowControl/>
        <w:spacing w:line="620" w:lineRule="exact"/>
        <w:ind w:firstLineChars="200" w:firstLine="640"/>
        <w:jc w:val="left"/>
        <w:rPr>
          <w:rFonts w:ascii="仿宋_GB2312" w:eastAsia="仿宋_GB2312"/>
          <w:sz w:val="32"/>
          <w:szCs w:val="32"/>
        </w:rPr>
      </w:pPr>
      <w:r w:rsidRPr="004409DE">
        <w:rPr>
          <w:rFonts w:ascii="仿宋_GB2312" w:eastAsia="仿宋_GB2312" w:hint="eastAsia"/>
          <w:sz w:val="32"/>
          <w:szCs w:val="32"/>
        </w:rPr>
        <w:t>本</w:t>
      </w:r>
      <w:r w:rsidR="00775A4B" w:rsidRPr="004409DE">
        <w:rPr>
          <w:rFonts w:ascii="仿宋_GB2312" w:eastAsia="仿宋_GB2312" w:hint="eastAsia"/>
          <w:sz w:val="32"/>
          <w:szCs w:val="32"/>
        </w:rPr>
        <w:t>规定</w:t>
      </w:r>
      <w:r w:rsidRPr="004409DE">
        <w:rPr>
          <w:rFonts w:ascii="仿宋_GB2312" w:eastAsia="仿宋_GB2312" w:hint="eastAsia"/>
          <w:sz w:val="32"/>
          <w:szCs w:val="32"/>
        </w:rPr>
        <w:t>未尽事宜按上级文件和</w:t>
      </w:r>
      <w:r w:rsidR="000D6A9B" w:rsidRPr="004409DE">
        <w:rPr>
          <w:rFonts w:ascii="仿宋_GB2312" w:eastAsia="仿宋_GB2312" w:hint="eastAsia"/>
          <w:sz w:val="32"/>
          <w:szCs w:val="32"/>
        </w:rPr>
        <w:t>学校</w:t>
      </w:r>
      <w:r w:rsidRPr="004409DE">
        <w:rPr>
          <w:rFonts w:ascii="仿宋_GB2312" w:eastAsia="仿宋_GB2312" w:hint="eastAsia"/>
          <w:sz w:val="32"/>
          <w:szCs w:val="32"/>
        </w:rPr>
        <w:t>有关规定执行。本</w:t>
      </w:r>
      <w:r w:rsidR="00775A4B" w:rsidRPr="004409DE">
        <w:rPr>
          <w:rFonts w:ascii="仿宋_GB2312" w:eastAsia="仿宋_GB2312" w:hint="eastAsia"/>
          <w:sz w:val="32"/>
          <w:szCs w:val="32"/>
        </w:rPr>
        <w:t>规定</w:t>
      </w:r>
      <w:r w:rsidRPr="004409DE">
        <w:rPr>
          <w:rFonts w:ascii="仿宋_GB2312" w:eastAsia="仿宋_GB2312" w:hint="eastAsia"/>
          <w:sz w:val="32"/>
          <w:szCs w:val="32"/>
        </w:rPr>
        <w:t>所依据的国家法律、法规和相关政策发生变化时，按新的规定执行。</w:t>
      </w:r>
    </w:p>
    <w:p w:rsidR="00466FF7" w:rsidRPr="004409DE" w:rsidRDefault="00466FF7" w:rsidP="00886A89">
      <w:pPr>
        <w:spacing w:line="530" w:lineRule="exact"/>
        <w:ind w:firstLineChars="200" w:firstLine="640"/>
        <w:rPr>
          <w:rFonts w:ascii="仿宋_GB2312" w:eastAsia="仿宋_GB2312"/>
          <w:sz w:val="32"/>
          <w:szCs w:val="32"/>
        </w:rPr>
      </w:pPr>
    </w:p>
    <w:p w:rsidR="009C25C4" w:rsidRPr="004409DE" w:rsidRDefault="009C25C4" w:rsidP="009C25C4">
      <w:pPr>
        <w:rPr>
          <w:rFonts w:ascii="仿宋_GB2312" w:eastAsia="仿宋_GB2312"/>
          <w:sz w:val="32"/>
          <w:szCs w:val="32"/>
        </w:rPr>
      </w:pPr>
    </w:p>
    <w:sectPr w:rsidR="009C25C4" w:rsidRPr="004409DE">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465" w:rsidRDefault="00501465" w:rsidP="009C25C4">
      <w:r>
        <w:separator/>
      </w:r>
    </w:p>
  </w:endnote>
  <w:endnote w:type="continuationSeparator" w:id="0">
    <w:p w:rsidR="00501465" w:rsidRDefault="00501465" w:rsidP="009C2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7637153"/>
      <w:docPartObj>
        <w:docPartGallery w:val="Page Numbers (Bottom of Page)"/>
        <w:docPartUnique/>
      </w:docPartObj>
    </w:sdtPr>
    <w:sdtEndPr/>
    <w:sdtContent>
      <w:p w:rsidR="00795126" w:rsidRDefault="00795126">
        <w:pPr>
          <w:pStyle w:val="a4"/>
          <w:jc w:val="center"/>
        </w:pPr>
        <w:r>
          <w:fldChar w:fldCharType="begin"/>
        </w:r>
        <w:r>
          <w:instrText>PAGE   \* MERGEFORMAT</w:instrText>
        </w:r>
        <w:r>
          <w:fldChar w:fldCharType="separate"/>
        </w:r>
        <w:r w:rsidR="004409DE" w:rsidRPr="004409DE">
          <w:rPr>
            <w:noProof/>
            <w:lang w:val="zh-CN"/>
          </w:rPr>
          <w:t>2</w:t>
        </w:r>
        <w:r>
          <w:fldChar w:fldCharType="end"/>
        </w:r>
      </w:p>
    </w:sdtContent>
  </w:sdt>
  <w:p w:rsidR="00795126" w:rsidRDefault="0079512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1465" w:rsidRDefault="00501465" w:rsidP="009C25C4">
      <w:r>
        <w:separator/>
      </w:r>
    </w:p>
  </w:footnote>
  <w:footnote w:type="continuationSeparator" w:id="0">
    <w:p w:rsidR="00501465" w:rsidRDefault="00501465" w:rsidP="009C25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3BF"/>
    <w:rsid w:val="000116E2"/>
    <w:rsid w:val="000130BE"/>
    <w:rsid w:val="000D6A9B"/>
    <w:rsid w:val="000E2A8A"/>
    <w:rsid w:val="001B13BF"/>
    <w:rsid w:val="001C59E6"/>
    <w:rsid w:val="002A3ACE"/>
    <w:rsid w:val="002A729F"/>
    <w:rsid w:val="002D6B9A"/>
    <w:rsid w:val="00376646"/>
    <w:rsid w:val="004409DE"/>
    <w:rsid w:val="00466FF7"/>
    <w:rsid w:val="00501465"/>
    <w:rsid w:val="0061191C"/>
    <w:rsid w:val="006E7CC2"/>
    <w:rsid w:val="00756BA7"/>
    <w:rsid w:val="00775A4B"/>
    <w:rsid w:val="00795126"/>
    <w:rsid w:val="007B3B4B"/>
    <w:rsid w:val="00886A89"/>
    <w:rsid w:val="00901A04"/>
    <w:rsid w:val="009C25C4"/>
    <w:rsid w:val="009F2C9A"/>
    <w:rsid w:val="00A229B2"/>
    <w:rsid w:val="00B9059E"/>
    <w:rsid w:val="00B94349"/>
    <w:rsid w:val="00CA174B"/>
    <w:rsid w:val="00F864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1A0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C25C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C25C4"/>
    <w:rPr>
      <w:sz w:val="18"/>
      <w:szCs w:val="18"/>
    </w:rPr>
  </w:style>
  <w:style w:type="paragraph" w:styleId="a4">
    <w:name w:val="footer"/>
    <w:basedOn w:val="a"/>
    <w:link w:val="Char0"/>
    <w:uiPriority w:val="99"/>
    <w:unhideWhenUsed/>
    <w:rsid w:val="009C25C4"/>
    <w:pPr>
      <w:tabs>
        <w:tab w:val="center" w:pos="4153"/>
        <w:tab w:val="right" w:pos="8306"/>
      </w:tabs>
      <w:snapToGrid w:val="0"/>
      <w:jc w:val="left"/>
    </w:pPr>
    <w:rPr>
      <w:sz w:val="18"/>
      <w:szCs w:val="18"/>
    </w:rPr>
  </w:style>
  <w:style w:type="character" w:customStyle="1" w:styleId="Char0">
    <w:name w:val="页脚 Char"/>
    <w:basedOn w:val="a0"/>
    <w:link w:val="a4"/>
    <w:uiPriority w:val="99"/>
    <w:rsid w:val="009C25C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1A0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C25C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C25C4"/>
    <w:rPr>
      <w:sz w:val="18"/>
      <w:szCs w:val="18"/>
    </w:rPr>
  </w:style>
  <w:style w:type="paragraph" w:styleId="a4">
    <w:name w:val="footer"/>
    <w:basedOn w:val="a"/>
    <w:link w:val="Char0"/>
    <w:uiPriority w:val="99"/>
    <w:unhideWhenUsed/>
    <w:rsid w:val="009C25C4"/>
    <w:pPr>
      <w:tabs>
        <w:tab w:val="center" w:pos="4153"/>
        <w:tab w:val="right" w:pos="8306"/>
      </w:tabs>
      <w:snapToGrid w:val="0"/>
      <w:jc w:val="left"/>
    </w:pPr>
    <w:rPr>
      <w:sz w:val="18"/>
      <w:szCs w:val="18"/>
    </w:rPr>
  </w:style>
  <w:style w:type="character" w:customStyle="1" w:styleId="Char0">
    <w:name w:val="页脚 Char"/>
    <w:basedOn w:val="a0"/>
    <w:link w:val="a4"/>
    <w:uiPriority w:val="99"/>
    <w:rsid w:val="009C25C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223</Words>
  <Characters>1272</Characters>
  <Application>Microsoft Office Word</Application>
  <DocSecurity>0</DocSecurity>
  <Lines>10</Lines>
  <Paragraphs>2</Paragraphs>
  <ScaleCrop>false</ScaleCrop>
  <Company>Hewlett-Packard</Company>
  <LinksUpToDate>false</LinksUpToDate>
  <CharactersWithSpaces>1493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大喵</dc:creator>
  <cp:lastModifiedBy>123</cp:lastModifiedBy>
  <cp:revision>19</cp:revision>
  <cp:lastPrinted>2022-03-28T05:04:00Z</cp:lastPrinted>
  <dcterms:created xsi:type="dcterms:W3CDTF">2021-08-29T09:43:00Z</dcterms:created>
  <dcterms:modified xsi:type="dcterms:W3CDTF">2022-03-31T07:43:00Z</dcterms:modified>
</cp:coreProperties>
</file>