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eastAsia="zh-CN"/>
        </w:rPr>
        <w:t>工人先锋号背书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  <w:t>证明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eastAsia="zh-CN"/>
        </w:rPr>
        <w:t>（模板）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兹有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XX（推荐班组/科室全称）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系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XX（单位）的下属单位。经核，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该班组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/科室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所有人无违法违纪的行为，政治立场坚定，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符合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2024年汕头市工人先锋号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推荐评选条件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特此证明!</w:t>
      </w:r>
    </w:p>
    <w:p>
      <w:pPr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 </w:t>
      </w:r>
    </w:p>
    <w:p>
      <w:pPr>
        <w:jc w:val="center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（推荐单位名称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+行政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公章，注意落款与公章一致）</w:t>
      </w:r>
    </w:p>
    <w:p>
      <w:pPr>
        <w:jc w:val="center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2024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</w:t>
      </w:r>
    </w:p>
    <w:p>
      <w:pPr>
        <w:jc w:val="center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（注意：请各单位补充资料完毕后，将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XX和括号内的内容删除）</w:t>
      </w:r>
    </w:p>
    <w:p>
      <w:pPr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OWRhYjRlYjhkYjY4MmI5MGI1YjNhMjNhMDUwZmEifQ=="/>
  </w:docVars>
  <w:rsids>
    <w:rsidRoot w:val="00000000"/>
    <w:rsid w:val="123D2B0B"/>
    <w:rsid w:val="14D364FF"/>
    <w:rsid w:val="359C6E36"/>
    <w:rsid w:val="3E0E3503"/>
    <w:rsid w:val="73EB65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142</Characters>
  <Lines>0</Lines>
  <Paragraphs>0</Paragraphs>
  <TotalTime>0</TotalTime>
  <ScaleCrop>false</ScaleCrop>
  <LinksUpToDate>false</LinksUpToDate>
  <CharactersWithSpaces>211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林耀宏</cp:lastModifiedBy>
  <dcterms:modified xsi:type="dcterms:W3CDTF">2024-03-06T16:28:08Z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A7D632C0971840839DE8A0B736331D7F</vt:lpwstr>
  </property>
</Properties>
</file>