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</w:pPr>
      <w:r>
        <w:rPr>
          <w:rFonts w:hint="eastAsia"/>
          <w:sz w:val="24"/>
        </w:rPr>
        <w:t>附</w:t>
      </w:r>
      <w:r>
        <w:rPr>
          <w:rFonts w:hint="eastAsia"/>
          <w:sz w:val="24"/>
          <w:lang w:eastAsia="zh-CN"/>
        </w:rPr>
        <w:t>件</w:t>
      </w:r>
      <w:r>
        <w:rPr>
          <w:rFonts w:hint="eastAsia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：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宋体" w:hAnsi="宋体"/>
          <w:b/>
          <w:color w:val="000000"/>
          <w:sz w:val="24"/>
        </w:rPr>
        <w:t>2013年立项教</w:t>
      </w:r>
      <w:r>
        <w:rPr>
          <w:rFonts w:hint="eastAsia" w:ascii="宋体" w:hAnsi="宋体"/>
          <w:b/>
          <w:color w:val="000000"/>
          <w:sz w:val="24"/>
          <w:lang w:eastAsia="zh-CN"/>
        </w:rPr>
        <w:t>研</w:t>
      </w:r>
      <w:r>
        <w:rPr>
          <w:rFonts w:hint="eastAsia" w:ascii="宋体" w:hAnsi="宋体"/>
          <w:b/>
          <w:color w:val="000000"/>
          <w:sz w:val="24"/>
        </w:rPr>
        <w:t>教</w:t>
      </w:r>
      <w:r>
        <w:rPr>
          <w:rFonts w:hint="eastAsia" w:ascii="宋体" w:hAnsi="宋体"/>
          <w:b/>
          <w:color w:val="000000"/>
          <w:sz w:val="24"/>
          <w:lang w:eastAsia="zh-CN"/>
        </w:rPr>
        <w:t>改</w:t>
      </w:r>
      <w:r>
        <w:rPr>
          <w:rFonts w:hint="eastAsia" w:ascii="宋体" w:hAnsi="宋体"/>
          <w:b/>
          <w:color w:val="000000"/>
          <w:sz w:val="24"/>
        </w:rPr>
        <w:t>延期结题项目</w:t>
      </w:r>
    </w:p>
    <w:p>
      <w:pPr>
        <w:widowControl/>
        <w:jc w:val="center"/>
      </w:pPr>
    </w:p>
    <w:tbl>
      <w:tblPr>
        <w:tblStyle w:val="3"/>
        <w:tblW w:w="81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76"/>
        <w:gridCol w:w="471"/>
        <w:gridCol w:w="764"/>
        <w:gridCol w:w="1417"/>
        <w:gridCol w:w="2410"/>
        <w:gridCol w:w="18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394" w:type="dxa"/>
          <w:trHeight w:val="945" w:hRule="atLeast"/>
        </w:trPr>
        <w:tc>
          <w:tcPr>
            <w:tcW w:w="180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姓名（主持人）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所在部门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状态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13jy05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周海玲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科研设备处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以综合能力为导向的初等教育专业（中文与社会方向）课程体系建设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延期结题项目在研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13jy09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袁晓红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学习成果导向教练技术（OBC）——关于高职会计专业创新型教学方法的研究与应用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延期结题项目在研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03FB7"/>
    <w:rsid w:val="43202902"/>
    <w:rsid w:val="59DE5ED2"/>
    <w:rsid w:val="5F703F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2018-11-05T06:30:00Z</dcterms:created>
  <dc:creator>Administrator</dc:creator>
  <cp:lastModifiedBy>Administrator</cp:lastModifiedBy>
  <dcterms:modified xsi:type="dcterms:W3CDTF">2018-11-05T07:17:59Z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